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37A37" w14:textId="159702C1" w:rsidR="00377E7F" w:rsidRPr="00A034AB" w:rsidRDefault="00377E7F" w:rsidP="00A034AB">
      <w:pPr>
        <w:pStyle w:val="NoSpacing"/>
        <w:rPr>
          <w:b/>
          <w:bCs/>
        </w:rPr>
      </w:pPr>
      <w:r w:rsidRPr="00A034AB">
        <w:rPr>
          <w:b/>
          <w:bCs/>
        </w:rPr>
        <w:t>What we had onsite</w:t>
      </w:r>
      <w:r w:rsidR="00850F32">
        <w:rPr>
          <w:b/>
          <w:bCs/>
        </w:rPr>
        <w:t xml:space="preserve"> – full list at the end</w:t>
      </w:r>
    </w:p>
    <w:p w14:paraId="6C052E12" w14:textId="5DA87FC6" w:rsidR="00377E7F" w:rsidRDefault="00377E7F" w:rsidP="00A034AB">
      <w:pPr>
        <w:pStyle w:val="NoSpacing"/>
        <w:numPr>
          <w:ilvl w:val="0"/>
          <w:numId w:val="5"/>
        </w:numPr>
      </w:pPr>
      <w:r>
        <w:t>4 laptops</w:t>
      </w:r>
      <w:r w:rsidR="00850F32">
        <w:t xml:space="preserve"> – </w:t>
      </w:r>
      <w:r w:rsidR="000F4734">
        <w:t>including 2</w:t>
      </w:r>
      <w:r w:rsidR="00850F32">
        <w:t xml:space="preserve"> from Orchestrated Audio</w:t>
      </w:r>
      <w:r w:rsidR="000F4734">
        <w:t>v</w:t>
      </w:r>
      <w:r w:rsidR="00850F32">
        <w:t>isual</w:t>
      </w:r>
      <w:r w:rsidR="000F4734">
        <w:t>, Inc.</w:t>
      </w:r>
      <w:r w:rsidR="00850F32">
        <w:t xml:space="preserve"> – our amazing AV </w:t>
      </w:r>
      <w:proofErr w:type="gramStart"/>
      <w:r w:rsidR="00850F32">
        <w:t>partners</w:t>
      </w:r>
      <w:proofErr w:type="gramEnd"/>
    </w:p>
    <w:p w14:paraId="659E6FC4" w14:textId="7D1EE566" w:rsidR="00377E7F" w:rsidRDefault="000F4734" w:rsidP="00A034AB">
      <w:pPr>
        <w:pStyle w:val="NoSpacing"/>
        <w:numPr>
          <w:ilvl w:val="0"/>
          <w:numId w:val="5"/>
        </w:numPr>
      </w:pPr>
      <w:r>
        <w:t>2</w:t>
      </w:r>
      <w:r w:rsidR="00377E7F">
        <w:t xml:space="preserve"> </w:t>
      </w:r>
      <w:r w:rsidR="00850F32">
        <w:t xml:space="preserve">professional grade </w:t>
      </w:r>
      <w:r w:rsidR="00377E7F">
        <w:t>camera</w:t>
      </w:r>
      <w:r>
        <w:t>s</w:t>
      </w:r>
      <w:r w:rsidR="00594A93">
        <w:t xml:space="preserve"> – aimed at the stage</w:t>
      </w:r>
      <w:r>
        <w:t xml:space="preserve"> (widescreen view and podium view)</w:t>
      </w:r>
    </w:p>
    <w:p w14:paraId="35642602" w14:textId="445490C7" w:rsidR="00850F32" w:rsidRDefault="00850F32" w:rsidP="00A034AB">
      <w:pPr>
        <w:pStyle w:val="NoSpacing"/>
        <w:numPr>
          <w:ilvl w:val="0"/>
          <w:numId w:val="5"/>
        </w:numPr>
      </w:pPr>
      <w:r>
        <w:t xml:space="preserve">Full stage dress kit and </w:t>
      </w:r>
      <w:r w:rsidR="000F4734">
        <w:t>up lighting</w:t>
      </w:r>
    </w:p>
    <w:p w14:paraId="45ED77E5" w14:textId="683AD9A2" w:rsidR="00377E7F" w:rsidRDefault="00850F32" w:rsidP="00A034AB">
      <w:pPr>
        <w:pStyle w:val="NoSpacing"/>
        <w:numPr>
          <w:ilvl w:val="0"/>
          <w:numId w:val="5"/>
        </w:numPr>
      </w:pPr>
      <w:r>
        <w:t>3</w:t>
      </w:r>
      <w:r w:rsidR="00377E7F">
        <w:t xml:space="preserve"> operators</w:t>
      </w:r>
      <w:r w:rsidR="0069425C">
        <w:t xml:space="preserve"> (tech staff</w:t>
      </w:r>
      <w:r>
        <w:t xml:space="preserve"> for video and PowerPoints</w:t>
      </w:r>
      <w:r w:rsidR="0069425C">
        <w:t xml:space="preserve"> and GSAE staff</w:t>
      </w:r>
      <w:r w:rsidR="002E7319">
        <w:t xml:space="preserve"> for</w:t>
      </w:r>
      <w:r>
        <w:t xml:space="preserve"> room moderation and recording</w:t>
      </w:r>
      <w:r w:rsidR="0069425C">
        <w:t>)</w:t>
      </w:r>
    </w:p>
    <w:p w14:paraId="606AA206" w14:textId="07323180" w:rsidR="00377E7F" w:rsidRDefault="00377E7F" w:rsidP="00A034AB">
      <w:pPr>
        <w:pStyle w:val="NoSpacing"/>
        <w:numPr>
          <w:ilvl w:val="0"/>
          <w:numId w:val="5"/>
        </w:numPr>
      </w:pPr>
      <w:r>
        <w:t>Sound from the stage</w:t>
      </w:r>
      <w:r w:rsidR="0069425C">
        <w:t xml:space="preserve"> speakers</w:t>
      </w:r>
      <w:r>
        <w:t xml:space="preserve"> </w:t>
      </w:r>
      <w:r w:rsidR="000F4734">
        <w:t xml:space="preserve">and microphones </w:t>
      </w:r>
      <w:r>
        <w:t xml:space="preserve">shared directly to </w:t>
      </w:r>
      <w:proofErr w:type="gramStart"/>
      <w:r>
        <w:t>Zoom</w:t>
      </w:r>
      <w:proofErr w:type="gramEnd"/>
    </w:p>
    <w:p w14:paraId="79146B9E" w14:textId="79903E9C" w:rsidR="00377E7F" w:rsidRDefault="00377E7F" w:rsidP="00A034AB">
      <w:pPr>
        <w:pStyle w:val="NoSpacing"/>
        <w:numPr>
          <w:ilvl w:val="0"/>
          <w:numId w:val="5"/>
        </w:numPr>
      </w:pPr>
      <w:r>
        <w:t xml:space="preserve">Sharing </w:t>
      </w:r>
      <w:r w:rsidR="000F4734">
        <w:t xml:space="preserve">the </w:t>
      </w:r>
      <w:r>
        <w:t>screen and PowerPoint from the same computer to the stage and to Zoom</w:t>
      </w:r>
      <w:r w:rsidR="0069425C">
        <w:t xml:space="preserve"> </w:t>
      </w:r>
      <w:r w:rsidR="00850F32">
        <w:t>simultaneously.</w:t>
      </w:r>
    </w:p>
    <w:p w14:paraId="47274324" w14:textId="34BC1CE1" w:rsidR="00850F32" w:rsidRDefault="00850F32" w:rsidP="00A034AB">
      <w:pPr>
        <w:pStyle w:val="NoSpacing"/>
        <w:numPr>
          <w:ilvl w:val="0"/>
          <w:numId w:val="5"/>
        </w:numPr>
      </w:pPr>
      <w:r>
        <w:t>The videos –</w:t>
      </w:r>
      <w:r w:rsidR="002E7319">
        <w:t xml:space="preserve"> </w:t>
      </w:r>
      <w:r>
        <w:t xml:space="preserve">we tested repeatedly and had back-ups on flash drives ready to be switched out. </w:t>
      </w:r>
    </w:p>
    <w:p w14:paraId="29DC561E" w14:textId="090B6643" w:rsidR="00850F32" w:rsidRDefault="00850F32" w:rsidP="00A034AB">
      <w:pPr>
        <w:pStyle w:val="NoSpacing"/>
        <w:numPr>
          <w:ilvl w:val="0"/>
          <w:numId w:val="5"/>
        </w:numPr>
      </w:pPr>
      <w:r>
        <w:t xml:space="preserve">High speed internet connection courtesy of Georgia Tech Hotel </w:t>
      </w:r>
      <w:r w:rsidR="000F4734">
        <w:t>&amp;</w:t>
      </w:r>
      <w:r>
        <w:t xml:space="preserve"> Conference Center</w:t>
      </w:r>
      <w:r w:rsidR="000F4734">
        <w:t>. Make sure that IP address is sent to the facility prior to the event. Test onsite upon arrival.</w:t>
      </w:r>
    </w:p>
    <w:p w14:paraId="79602AA4" w14:textId="77777777" w:rsidR="00A034AB" w:rsidRDefault="00A034AB" w:rsidP="00A034AB">
      <w:pPr>
        <w:pStyle w:val="NoSpacing"/>
      </w:pPr>
    </w:p>
    <w:p w14:paraId="61D130F8" w14:textId="6C364774" w:rsidR="00377E7F" w:rsidRPr="00A034AB" w:rsidRDefault="00377E7F" w:rsidP="00A034AB">
      <w:pPr>
        <w:pStyle w:val="NoSpacing"/>
        <w:rPr>
          <w:b/>
          <w:bCs/>
        </w:rPr>
      </w:pPr>
      <w:r w:rsidRPr="00A034AB">
        <w:rPr>
          <w:b/>
          <w:bCs/>
        </w:rPr>
        <w:t>The Unexpected</w:t>
      </w:r>
    </w:p>
    <w:p w14:paraId="292A9FD4" w14:textId="01AF8324" w:rsidR="007D1228" w:rsidRDefault="007D1228" w:rsidP="00A034AB">
      <w:pPr>
        <w:pStyle w:val="NoSpacing"/>
        <w:numPr>
          <w:ilvl w:val="0"/>
          <w:numId w:val="6"/>
        </w:numPr>
      </w:pPr>
      <w:r>
        <w:t xml:space="preserve">Hybrid meetings are </w:t>
      </w:r>
      <w:r w:rsidRPr="000F4734">
        <w:rPr>
          <w:i/>
          <w:iCs/>
        </w:rPr>
        <w:t>two meetings in one</w:t>
      </w:r>
      <w:r>
        <w:t xml:space="preserve"> – each with its own checklist and own </w:t>
      </w:r>
      <w:r w:rsidR="000F4734">
        <w:t>pitfalls.</w:t>
      </w:r>
    </w:p>
    <w:p w14:paraId="1C7D473C" w14:textId="4C479644" w:rsidR="00377E7F" w:rsidRDefault="00850F32" w:rsidP="00A034AB">
      <w:pPr>
        <w:pStyle w:val="NoSpacing"/>
        <w:numPr>
          <w:ilvl w:val="0"/>
          <w:numId w:val="6"/>
        </w:numPr>
      </w:pPr>
      <w:r>
        <w:t>We needed to identify at least two people in the livestreaming portion to serve as moderators</w:t>
      </w:r>
      <w:r w:rsidR="000F4734">
        <w:t xml:space="preserve">. </w:t>
      </w:r>
      <w:r>
        <w:t xml:space="preserve">Staff could not manage all. </w:t>
      </w:r>
    </w:p>
    <w:p w14:paraId="69906040" w14:textId="11DE9340" w:rsidR="00850F32" w:rsidRDefault="00850F32" w:rsidP="00A034AB">
      <w:pPr>
        <w:pStyle w:val="NoSpacing"/>
        <w:numPr>
          <w:ilvl w:val="0"/>
          <w:numId w:val="6"/>
        </w:numPr>
      </w:pPr>
      <w:r>
        <w:t>Trivia both online and in person could have worked more smoothly – see above</w:t>
      </w:r>
      <w:r w:rsidR="000F4734">
        <w:t xml:space="preserve"> moderation needs</w:t>
      </w:r>
      <w:r>
        <w:t xml:space="preserve">. </w:t>
      </w:r>
      <w:r w:rsidR="000F4734">
        <w:t>We should have paused for both sets of responses.</w:t>
      </w:r>
    </w:p>
    <w:p w14:paraId="4A96E672" w14:textId="35CDA5EE" w:rsidR="000F4734" w:rsidRDefault="000F4734" w:rsidP="00A034AB">
      <w:pPr>
        <w:pStyle w:val="NoSpacing"/>
        <w:numPr>
          <w:ilvl w:val="0"/>
          <w:numId w:val="6"/>
        </w:numPr>
      </w:pPr>
      <w:r>
        <w:t xml:space="preserve">We should have identified the process for transferring last minute material additions before the event began (there was a picture to add; needed to know email or flash drive before it happened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4B1A128" w14:textId="4B369274" w:rsidR="00850F32" w:rsidRDefault="00850F32" w:rsidP="00A034AB">
      <w:pPr>
        <w:pStyle w:val="NoSpacing"/>
        <w:numPr>
          <w:ilvl w:val="0"/>
          <w:numId w:val="6"/>
        </w:numPr>
      </w:pPr>
      <w:r>
        <w:t xml:space="preserve">Dedicated power sources for staff computers. Zoom </w:t>
      </w:r>
      <w:r w:rsidRPr="000F4734">
        <w:rPr>
          <w:i/>
          <w:iCs/>
        </w:rPr>
        <w:t>eats</w:t>
      </w:r>
      <w:r>
        <w:t xml:space="preserve"> battery life</w:t>
      </w:r>
      <w:r w:rsidR="000F4734">
        <w:t>.</w:t>
      </w:r>
    </w:p>
    <w:p w14:paraId="079D5A97" w14:textId="7E96A4F2" w:rsidR="000F4734" w:rsidRDefault="000F4734" w:rsidP="00A034AB">
      <w:pPr>
        <w:pStyle w:val="NoSpacing"/>
        <w:numPr>
          <w:ilvl w:val="0"/>
          <w:numId w:val="6"/>
        </w:numPr>
      </w:pPr>
      <w:r>
        <w:t>If the primary Zoom holder logs out and logs back in, that host must make the AV company a host again (the primary log in “</w:t>
      </w:r>
      <w:proofErr w:type="gramStart"/>
      <w:r>
        <w:t>over writes</w:t>
      </w:r>
      <w:proofErr w:type="gramEnd"/>
      <w:r>
        <w:t xml:space="preserve">” the previous session). </w:t>
      </w:r>
    </w:p>
    <w:p w14:paraId="4EE8E5B3" w14:textId="42CAB9AB" w:rsidR="00850F32" w:rsidRDefault="00850F32" w:rsidP="000F4734">
      <w:pPr>
        <w:pStyle w:val="NoSpacing"/>
        <w:numPr>
          <w:ilvl w:val="0"/>
          <w:numId w:val="6"/>
        </w:numPr>
      </w:pPr>
      <w:r>
        <w:t>Reminding folks to re-mask after eating and drinking.</w:t>
      </w:r>
    </w:p>
    <w:p w14:paraId="5D2F5AC1" w14:textId="77777777" w:rsidR="00A034AB" w:rsidRDefault="00A034AB" w:rsidP="00A034AB">
      <w:pPr>
        <w:pStyle w:val="NoSpacing"/>
        <w:rPr>
          <w:b/>
          <w:bCs/>
        </w:rPr>
      </w:pPr>
    </w:p>
    <w:p w14:paraId="39821909" w14:textId="3D8A0671" w:rsidR="00377E7F" w:rsidRDefault="00377E7F" w:rsidP="00A034AB">
      <w:pPr>
        <w:pStyle w:val="NoSpacing"/>
        <w:rPr>
          <w:b/>
          <w:bCs/>
        </w:rPr>
      </w:pPr>
      <w:r w:rsidRPr="00A034AB">
        <w:rPr>
          <w:b/>
          <w:bCs/>
        </w:rPr>
        <w:t>What we liked</w:t>
      </w:r>
    </w:p>
    <w:p w14:paraId="00BF608B" w14:textId="77777777" w:rsidR="000F4734" w:rsidRDefault="000F4734" w:rsidP="00850F32">
      <w:pPr>
        <w:pStyle w:val="NoSpacing"/>
        <w:numPr>
          <w:ilvl w:val="0"/>
          <w:numId w:val="9"/>
        </w:numPr>
      </w:pPr>
      <w:r>
        <w:t xml:space="preserve">SOOOO much equipment to create a good experience in person AND online. </w:t>
      </w:r>
      <w:proofErr w:type="spellStart"/>
      <w:r>
        <w:t>Wowza</w:t>
      </w:r>
      <w:proofErr w:type="spellEnd"/>
      <w:r>
        <w:t xml:space="preserve">. </w:t>
      </w:r>
    </w:p>
    <w:p w14:paraId="5209F7B8" w14:textId="5769611C" w:rsidR="000F4734" w:rsidRDefault="000F4734" w:rsidP="00850F32">
      <w:pPr>
        <w:pStyle w:val="NoSpacing"/>
        <w:numPr>
          <w:ilvl w:val="0"/>
          <w:numId w:val="9"/>
        </w:numPr>
      </w:pPr>
      <w:r>
        <w:t xml:space="preserve">The lighting was </w:t>
      </w:r>
      <w:proofErr w:type="gramStart"/>
      <w:r>
        <w:t>absolutely key</w:t>
      </w:r>
      <w:proofErr w:type="gramEnd"/>
      <w:r>
        <w:t xml:space="preserve"> to make the cameras work appropriately.</w:t>
      </w:r>
    </w:p>
    <w:p w14:paraId="72F97131" w14:textId="04339DBA" w:rsidR="000F4734" w:rsidRDefault="000F4734" w:rsidP="00850F32">
      <w:pPr>
        <w:pStyle w:val="NoSpacing"/>
        <w:numPr>
          <w:ilvl w:val="0"/>
          <w:numId w:val="9"/>
        </w:numPr>
      </w:pPr>
      <w:r>
        <w:t>AV company having access to set up the day before made things go more smoothly the morning of the event. We spent that time prior on testing the components and getting all the Zoom hosts set up.</w:t>
      </w:r>
    </w:p>
    <w:p w14:paraId="7325FFBB" w14:textId="48E77828" w:rsidR="00850F32" w:rsidRDefault="00850F32" w:rsidP="00850F32">
      <w:pPr>
        <w:pStyle w:val="NoSpacing"/>
        <w:numPr>
          <w:ilvl w:val="0"/>
          <w:numId w:val="9"/>
        </w:numPr>
      </w:pPr>
      <w:proofErr w:type="spellStart"/>
      <w:r w:rsidRPr="00850F32">
        <w:t>Dropboxing</w:t>
      </w:r>
      <w:proofErr w:type="spellEnd"/>
      <w:r w:rsidRPr="00850F32">
        <w:t xml:space="preserve"> everything to the production company including scripts, video, PowerPoint, and our font package.</w:t>
      </w:r>
    </w:p>
    <w:p w14:paraId="7B34F122" w14:textId="2D905CD8" w:rsidR="00850F32" w:rsidRDefault="00850F32" w:rsidP="00850F32">
      <w:pPr>
        <w:pStyle w:val="NoSpacing"/>
        <w:numPr>
          <w:ilvl w:val="0"/>
          <w:numId w:val="9"/>
        </w:numPr>
      </w:pPr>
      <w:r>
        <w:t>Recording to the Zoom cloud meant unexpected power outages did not affect the recording.</w:t>
      </w:r>
    </w:p>
    <w:p w14:paraId="1646A0DD" w14:textId="624F84B8" w:rsidR="000F4734" w:rsidRDefault="000F4734" w:rsidP="00850F32">
      <w:pPr>
        <w:pStyle w:val="NoSpacing"/>
        <w:numPr>
          <w:ilvl w:val="0"/>
          <w:numId w:val="9"/>
        </w:numPr>
      </w:pPr>
      <w:r>
        <w:t>Using spotlight and pinning to create the view we wanted in Zoom.</w:t>
      </w:r>
    </w:p>
    <w:p w14:paraId="1FA3688D" w14:textId="7DF0C3A0" w:rsidR="000F4734" w:rsidRDefault="000F4734" w:rsidP="00850F32">
      <w:pPr>
        <w:pStyle w:val="NoSpacing"/>
        <w:numPr>
          <w:ilvl w:val="0"/>
          <w:numId w:val="9"/>
        </w:numPr>
      </w:pPr>
      <w:r>
        <w:t>The camera operators were great at switching between the speaker view and her PowerPoint.</w:t>
      </w:r>
    </w:p>
    <w:p w14:paraId="188DBAB4" w14:textId="6A47611C" w:rsidR="000F4734" w:rsidRPr="00850F32" w:rsidRDefault="000F4734" w:rsidP="00850F32">
      <w:pPr>
        <w:pStyle w:val="NoSpacing"/>
        <w:numPr>
          <w:ilvl w:val="0"/>
          <w:numId w:val="9"/>
        </w:numPr>
      </w:pPr>
      <w:r>
        <w:t>We linked to a separate webpage in Chat for those attendees who wanted to have the PowerPoint up on their own computer.</w:t>
      </w:r>
    </w:p>
    <w:p w14:paraId="76DBE807" w14:textId="77777777" w:rsidR="00A034AB" w:rsidRDefault="00A034AB" w:rsidP="00A034AB">
      <w:pPr>
        <w:pStyle w:val="NoSpacing"/>
      </w:pPr>
    </w:p>
    <w:p w14:paraId="43F857AF" w14:textId="3AE10A5B" w:rsidR="00377E7F" w:rsidRDefault="00A034AB" w:rsidP="00A034AB">
      <w:pPr>
        <w:pStyle w:val="NoSpacing"/>
        <w:rPr>
          <w:b/>
          <w:bCs/>
        </w:rPr>
      </w:pPr>
      <w:r w:rsidRPr="00A034AB">
        <w:rPr>
          <w:b/>
          <w:bCs/>
        </w:rPr>
        <w:t xml:space="preserve">Technical </w:t>
      </w:r>
      <w:r w:rsidR="00850F32">
        <w:rPr>
          <w:b/>
          <w:bCs/>
        </w:rPr>
        <w:t>Equipment</w:t>
      </w:r>
    </w:p>
    <w:p w14:paraId="56F4D46F" w14:textId="12D547F5" w:rsidR="00850F32" w:rsidRPr="00850F32" w:rsidRDefault="00850F32" w:rsidP="00850F32">
      <w:pPr>
        <w:pStyle w:val="NoSpacing"/>
      </w:pPr>
      <w:r w:rsidRPr="00850F32">
        <w:t>Randall Dunn</w:t>
      </w:r>
    </w:p>
    <w:p w14:paraId="12191A76" w14:textId="5BAACF87" w:rsidR="00850F32" w:rsidRDefault="00850F32" w:rsidP="00850F32">
      <w:pPr>
        <w:pStyle w:val="NoSpacing"/>
      </w:pPr>
      <w:r w:rsidRPr="00850F32">
        <w:t xml:space="preserve">Orchestrated Audiovisual Inc </w:t>
      </w:r>
    </w:p>
    <w:p w14:paraId="42E860C2" w14:textId="6A362B04" w:rsidR="000F4734" w:rsidRPr="00850F32" w:rsidRDefault="000F4734" w:rsidP="00850F32">
      <w:pPr>
        <w:pStyle w:val="NoSpacing"/>
      </w:pPr>
      <w:r w:rsidRPr="000F4734">
        <w:t>randall@oavatlanta.com</w:t>
      </w:r>
    </w:p>
    <w:p w14:paraId="05CCAC36" w14:textId="4D3F57D3" w:rsidR="00850F32" w:rsidRPr="00850F32" w:rsidRDefault="00850F32" w:rsidP="00850F32">
      <w:pPr>
        <w:pStyle w:val="NoSpacing"/>
      </w:pPr>
      <w:r w:rsidRPr="00850F32">
        <w:t xml:space="preserve">3126 </w:t>
      </w:r>
      <w:proofErr w:type="spellStart"/>
      <w:r w:rsidRPr="00850F32">
        <w:t>Marjan</w:t>
      </w:r>
      <w:proofErr w:type="spellEnd"/>
      <w:r w:rsidRPr="00850F32">
        <w:t xml:space="preserve"> Drive</w:t>
      </w:r>
    </w:p>
    <w:p w14:paraId="17F75628" w14:textId="77777777" w:rsidR="00850F32" w:rsidRPr="00850F32" w:rsidRDefault="00850F32" w:rsidP="00850F32">
      <w:pPr>
        <w:pStyle w:val="NoSpacing"/>
      </w:pPr>
      <w:r w:rsidRPr="00850F32">
        <w:t>Atlanta, GA  30340</w:t>
      </w:r>
    </w:p>
    <w:p w14:paraId="06B0FB66" w14:textId="3E4DB361" w:rsidR="00850F32" w:rsidRPr="00850F32" w:rsidRDefault="00850F32" w:rsidP="00850F32">
      <w:pPr>
        <w:pStyle w:val="NoSpacing"/>
      </w:pPr>
      <w:r w:rsidRPr="00850F32">
        <w:t xml:space="preserve">Phone: +1 (404) 720-5655 </w:t>
      </w:r>
    </w:p>
    <w:p w14:paraId="6657238B" w14:textId="3FC9FD9A" w:rsidR="00850F32" w:rsidRPr="00850F32" w:rsidRDefault="00042E27" w:rsidP="00850F32">
      <w:pPr>
        <w:pStyle w:val="NoSpacing"/>
      </w:pPr>
      <w:hyperlink r:id="rId8" w:history="1">
        <w:r w:rsidR="00850F32" w:rsidRPr="00850F32">
          <w:rPr>
            <w:rStyle w:val="Hyperlink"/>
          </w:rPr>
          <w:t>http://www.oavatlanta.com/</w:t>
        </w:r>
      </w:hyperlink>
    </w:p>
    <w:p w14:paraId="1F7F58A3" w14:textId="77777777" w:rsidR="00850F32" w:rsidRPr="00A034AB" w:rsidRDefault="00850F32" w:rsidP="00850F32">
      <w:pPr>
        <w:pStyle w:val="NoSpacing"/>
        <w:rPr>
          <w:b/>
          <w:bCs/>
        </w:rPr>
      </w:pPr>
    </w:p>
    <w:tbl>
      <w:tblPr>
        <w:tblW w:w="8725" w:type="dxa"/>
        <w:tblLook w:val="04A0" w:firstRow="1" w:lastRow="0" w:firstColumn="1" w:lastColumn="0" w:noHBand="0" w:noVBand="1"/>
      </w:tblPr>
      <w:tblGrid>
        <w:gridCol w:w="1100"/>
        <w:gridCol w:w="7625"/>
      </w:tblGrid>
      <w:tr w:rsidR="00850F32" w:rsidRPr="00850F32" w14:paraId="24C5AAE6" w14:textId="77777777" w:rsidTr="00850F32">
        <w:trPr>
          <w:trHeight w:val="28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5BE54" w14:textId="77777777" w:rsidR="00850F32" w:rsidRPr="00850F32" w:rsidRDefault="00850F32" w:rsidP="00850F32">
            <w:pPr>
              <w:spacing w:after="0" w:line="240" w:lineRule="auto"/>
              <w:rPr>
                <w:rFonts w:ascii="Calibri" w:eastAsia="Times New Roman" w:hAnsi="Calibri" w:cs="Calibri"/>
                <w:b/>
                <w:bCs/>
                <w:color w:val="000000"/>
              </w:rPr>
            </w:pPr>
            <w:r w:rsidRPr="00850F32">
              <w:rPr>
                <w:rFonts w:ascii="Calibri" w:eastAsia="Times New Roman" w:hAnsi="Calibri" w:cs="Calibri"/>
                <w:b/>
                <w:bCs/>
                <w:color w:val="000000"/>
              </w:rPr>
              <w:t>SOUND</w:t>
            </w:r>
          </w:p>
        </w:tc>
        <w:tc>
          <w:tcPr>
            <w:tcW w:w="7625" w:type="dxa"/>
            <w:tcBorders>
              <w:top w:val="single" w:sz="4" w:space="0" w:color="auto"/>
              <w:left w:val="nil"/>
              <w:bottom w:val="single" w:sz="4" w:space="0" w:color="auto"/>
              <w:right w:val="single" w:sz="4" w:space="0" w:color="auto"/>
            </w:tcBorders>
            <w:shd w:val="clear" w:color="auto" w:fill="auto"/>
            <w:vAlign w:val="bottom"/>
            <w:hideMark/>
          </w:tcPr>
          <w:p w14:paraId="10338D70"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w:t>
            </w:r>
          </w:p>
        </w:tc>
      </w:tr>
      <w:tr w:rsidR="00850F32" w:rsidRPr="00850F32" w14:paraId="0959A9A5"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3A0FA6"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hideMark/>
          </w:tcPr>
          <w:p w14:paraId="247721D5"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xml:space="preserve">Electro Voice </w:t>
            </w:r>
            <w:proofErr w:type="spellStart"/>
            <w:r w:rsidRPr="00850F32">
              <w:rPr>
                <w:rFonts w:ascii="Calibri" w:eastAsia="Times New Roman" w:hAnsi="Calibri" w:cs="Calibri"/>
                <w:color w:val="000000"/>
              </w:rPr>
              <w:t>SXa</w:t>
            </w:r>
            <w:proofErr w:type="spellEnd"/>
            <w:r w:rsidRPr="00850F32">
              <w:rPr>
                <w:rFonts w:ascii="Calibri" w:eastAsia="Times New Roman" w:hAnsi="Calibri" w:cs="Calibri"/>
                <w:color w:val="000000"/>
              </w:rPr>
              <w:t xml:space="preserve"> 250 Powered Speaker</w:t>
            </w:r>
          </w:p>
        </w:tc>
      </w:tr>
      <w:tr w:rsidR="00850F32" w:rsidRPr="00850F32" w14:paraId="1F0B0430"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CDDA6F"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hideMark/>
          </w:tcPr>
          <w:p w14:paraId="2741B6B5" w14:textId="2C7396FB"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Speaker Tripod Stand</w:t>
            </w:r>
          </w:p>
        </w:tc>
      </w:tr>
      <w:tr w:rsidR="00850F32" w:rsidRPr="00850F32" w14:paraId="57E64D0D"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4AC7564"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lastRenderedPageBreak/>
              <w:t>2</w:t>
            </w:r>
          </w:p>
        </w:tc>
        <w:tc>
          <w:tcPr>
            <w:tcW w:w="7625" w:type="dxa"/>
            <w:tcBorders>
              <w:top w:val="nil"/>
              <w:left w:val="nil"/>
              <w:bottom w:val="single" w:sz="4" w:space="0" w:color="auto"/>
              <w:right w:val="single" w:sz="4" w:space="0" w:color="auto"/>
            </w:tcBorders>
            <w:shd w:val="clear" w:color="auto" w:fill="auto"/>
            <w:vAlign w:val="bottom"/>
            <w:hideMark/>
          </w:tcPr>
          <w:p w14:paraId="67202989"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Shure ULXD Wireless Microphone System</w:t>
            </w:r>
          </w:p>
        </w:tc>
      </w:tr>
      <w:tr w:rsidR="00850F32" w:rsidRPr="00850F32" w14:paraId="130D6E17"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26D539"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21CEBBF5" w14:textId="3F3D2E14"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Shure ULXD J50 Body Pack</w:t>
            </w:r>
          </w:p>
        </w:tc>
      </w:tr>
      <w:tr w:rsidR="00850F32" w:rsidRPr="00850F32" w14:paraId="32B33AC4"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54511CB"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45C85D61"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Lavalier Microphone (inc. backup)</w:t>
            </w:r>
          </w:p>
        </w:tc>
      </w:tr>
      <w:tr w:rsidR="00850F32" w:rsidRPr="00850F32" w14:paraId="19061FBC"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E23398"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20E1FF26" w14:textId="5660BD44"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Behringer X32 Compact</w:t>
            </w:r>
          </w:p>
        </w:tc>
      </w:tr>
      <w:tr w:rsidR="00850F32" w:rsidRPr="00850F32" w14:paraId="4569B479"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FC3B5A"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597DAD2E"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xml:space="preserve">Shure ULXD J50 Handheld Mic w/ Clip </w:t>
            </w:r>
          </w:p>
        </w:tc>
      </w:tr>
      <w:tr w:rsidR="00850F32" w:rsidRPr="00850F32" w14:paraId="2DEB47A0"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33D5BFB"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63FE4D60"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Shure Gooseneck Podium Microphone</w:t>
            </w:r>
          </w:p>
        </w:tc>
      </w:tr>
      <w:tr w:rsidR="00850F32" w:rsidRPr="00850F32" w14:paraId="2A411D12"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27973F"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27E228BA"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Audio Cable Package</w:t>
            </w:r>
          </w:p>
        </w:tc>
      </w:tr>
      <w:tr w:rsidR="00850F32" w:rsidRPr="00850F32" w14:paraId="3A84984F"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05098B"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1F4BD059"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Mix Position Pipe and Drape Package</w:t>
            </w:r>
          </w:p>
        </w:tc>
      </w:tr>
      <w:tr w:rsidR="00850F32" w:rsidRPr="00850F32" w14:paraId="4A94B096"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BD3EE76" w14:textId="77777777" w:rsidR="00850F32" w:rsidRPr="00850F32" w:rsidRDefault="00850F32" w:rsidP="00850F32">
            <w:pPr>
              <w:spacing w:after="0" w:line="240" w:lineRule="auto"/>
              <w:rPr>
                <w:rFonts w:ascii="Calibri" w:eastAsia="Times New Roman" w:hAnsi="Calibri" w:cs="Calibri"/>
                <w:b/>
                <w:bCs/>
                <w:color w:val="000000"/>
              </w:rPr>
            </w:pPr>
            <w:r w:rsidRPr="00850F32">
              <w:rPr>
                <w:rFonts w:ascii="Calibri" w:eastAsia="Times New Roman" w:hAnsi="Calibri" w:cs="Calibri"/>
                <w:b/>
                <w:bCs/>
                <w:color w:val="000000"/>
              </w:rPr>
              <w:t>LIGHTING</w:t>
            </w:r>
          </w:p>
        </w:tc>
        <w:tc>
          <w:tcPr>
            <w:tcW w:w="7625" w:type="dxa"/>
            <w:tcBorders>
              <w:top w:val="nil"/>
              <w:left w:val="nil"/>
              <w:bottom w:val="single" w:sz="4" w:space="0" w:color="auto"/>
              <w:right w:val="single" w:sz="4" w:space="0" w:color="auto"/>
            </w:tcBorders>
            <w:shd w:val="clear" w:color="auto" w:fill="auto"/>
            <w:vAlign w:val="bottom"/>
            <w:hideMark/>
          </w:tcPr>
          <w:p w14:paraId="5C6FDD96"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w:t>
            </w:r>
          </w:p>
        </w:tc>
      </w:tr>
      <w:tr w:rsidR="00850F32" w:rsidRPr="00850F32" w14:paraId="5EAA3A5F" w14:textId="77777777" w:rsidTr="00850F32">
        <w:trPr>
          <w:trHeight w:val="57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475650"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12</w:t>
            </w:r>
          </w:p>
        </w:tc>
        <w:tc>
          <w:tcPr>
            <w:tcW w:w="7625" w:type="dxa"/>
            <w:tcBorders>
              <w:top w:val="nil"/>
              <w:left w:val="nil"/>
              <w:bottom w:val="single" w:sz="4" w:space="0" w:color="auto"/>
              <w:right w:val="single" w:sz="4" w:space="0" w:color="auto"/>
            </w:tcBorders>
            <w:shd w:val="clear" w:color="auto" w:fill="auto"/>
            <w:vAlign w:val="bottom"/>
            <w:hideMark/>
          </w:tcPr>
          <w:p w14:paraId="5CC72383" w14:textId="14FBCF21"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xml:space="preserve">Freedom Par Battery Powered </w:t>
            </w:r>
            <w:proofErr w:type="spellStart"/>
            <w:r w:rsidRPr="00850F32">
              <w:rPr>
                <w:rFonts w:ascii="Calibri" w:eastAsia="Times New Roman" w:hAnsi="Calibri" w:cs="Calibri"/>
                <w:color w:val="000000"/>
              </w:rPr>
              <w:t>Uplight</w:t>
            </w:r>
            <w:proofErr w:type="spellEnd"/>
            <w:r w:rsidRPr="00850F32">
              <w:rPr>
                <w:rFonts w:ascii="Calibri" w:eastAsia="Times New Roman" w:hAnsi="Calibri" w:cs="Calibri"/>
                <w:color w:val="000000"/>
              </w:rPr>
              <w:t xml:space="preserve"> </w:t>
            </w:r>
          </w:p>
        </w:tc>
      </w:tr>
      <w:tr w:rsidR="002E7319" w:rsidRPr="00850F32" w14:paraId="413FDDB8"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58E8FD94" w14:textId="644B7F58" w:rsidR="002E7319"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tcPr>
          <w:p w14:paraId="7D550222" w14:textId="1B45EAC0" w:rsidR="002E7319" w:rsidRPr="00850F32" w:rsidRDefault="002E7319"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Elation Arena Zoom Q71P</w:t>
            </w:r>
          </w:p>
        </w:tc>
      </w:tr>
      <w:tr w:rsidR="00850F32" w:rsidRPr="00850F32" w14:paraId="3D295D3E"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8E29ED" w14:textId="1278DF67" w:rsidR="00850F32"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3FEB33A7"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10' Pipe and Base</w:t>
            </w:r>
          </w:p>
        </w:tc>
      </w:tr>
      <w:tr w:rsidR="00850F32" w:rsidRPr="00850F32" w14:paraId="0528E55D"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6EAE99D"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2D1120ED"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Lighting Cable Package</w:t>
            </w:r>
          </w:p>
        </w:tc>
      </w:tr>
      <w:tr w:rsidR="00850F32" w:rsidRPr="00850F32" w14:paraId="4966EEC8"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CF3DC48"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0256722E"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DMX 8 Channel Pocket Controller</w:t>
            </w:r>
          </w:p>
        </w:tc>
      </w:tr>
      <w:tr w:rsidR="00850F32" w:rsidRPr="00850F32" w14:paraId="79B31A51"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CE33E9C"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VIDEO</w:t>
            </w:r>
          </w:p>
        </w:tc>
        <w:tc>
          <w:tcPr>
            <w:tcW w:w="7625" w:type="dxa"/>
            <w:tcBorders>
              <w:top w:val="nil"/>
              <w:left w:val="nil"/>
              <w:bottom w:val="single" w:sz="4" w:space="0" w:color="auto"/>
              <w:right w:val="single" w:sz="4" w:space="0" w:color="auto"/>
            </w:tcBorders>
            <w:shd w:val="clear" w:color="auto" w:fill="auto"/>
            <w:vAlign w:val="bottom"/>
            <w:hideMark/>
          </w:tcPr>
          <w:p w14:paraId="04E5A9E3"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w:t>
            </w:r>
          </w:p>
        </w:tc>
      </w:tr>
      <w:tr w:rsidR="00850F32" w:rsidRPr="00850F32" w14:paraId="587FFD14"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057FBF"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5902B8FF"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Christie LX1000 Video Projector</w:t>
            </w:r>
          </w:p>
        </w:tc>
      </w:tr>
      <w:tr w:rsidR="00850F32" w:rsidRPr="00850F32" w14:paraId="5DD43DBE"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11CDE6E"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0B8DE699"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Roll Cart with skirt</w:t>
            </w:r>
          </w:p>
        </w:tc>
      </w:tr>
      <w:tr w:rsidR="00850F32" w:rsidRPr="00850F32" w14:paraId="73E046A2"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2518AC6"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7D45A538" w14:textId="204F6CDB"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xml:space="preserve">9'x 16' </w:t>
            </w:r>
            <w:proofErr w:type="spellStart"/>
            <w:r w:rsidRPr="00850F32">
              <w:rPr>
                <w:rFonts w:ascii="Calibri" w:eastAsia="Times New Roman" w:hAnsi="Calibri" w:cs="Calibri"/>
                <w:color w:val="000000"/>
              </w:rPr>
              <w:t>Stumpfl</w:t>
            </w:r>
            <w:proofErr w:type="spellEnd"/>
            <w:r w:rsidRPr="00850F32">
              <w:rPr>
                <w:rFonts w:ascii="Calibri" w:eastAsia="Times New Roman" w:hAnsi="Calibri" w:cs="Calibri"/>
                <w:color w:val="000000"/>
              </w:rPr>
              <w:t xml:space="preserve"> Projection Screen </w:t>
            </w:r>
          </w:p>
        </w:tc>
      </w:tr>
      <w:tr w:rsidR="002E7319" w:rsidRPr="00850F32" w14:paraId="668655EF"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2F20018E" w14:textId="55137DE9" w:rsidR="002E7319"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tcPr>
          <w:p w14:paraId="79E87967" w14:textId="45E37F62" w:rsidR="002E7319" w:rsidRPr="00850F32" w:rsidRDefault="002E7319"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Dress Kit for 9'x 16'</w:t>
            </w:r>
            <w:r>
              <w:rPr>
                <w:rFonts w:ascii="Calibri" w:eastAsia="Times New Roman" w:hAnsi="Calibri" w:cs="Calibri"/>
                <w:color w:val="000000"/>
              </w:rPr>
              <w:t xml:space="preserve"> </w:t>
            </w:r>
            <w:proofErr w:type="spellStart"/>
            <w:r w:rsidRPr="00850F32">
              <w:rPr>
                <w:rFonts w:ascii="Calibri" w:eastAsia="Times New Roman" w:hAnsi="Calibri" w:cs="Calibri"/>
                <w:color w:val="000000"/>
              </w:rPr>
              <w:t>Stumpfl</w:t>
            </w:r>
            <w:proofErr w:type="spellEnd"/>
            <w:r w:rsidRPr="00850F32">
              <w:rPr>
                <w:rFonts w:ascii="Calibri" w:eastAsia="Times New Roman" w:hAnsi="Calibri" w:cs="Calibri"/>
                <w:color w:val="000000"/>
              </w:rPr>
              <w:t xml:space="preserve"> Screen</w:t>
            </w:r>
          </w:p>
        </w:tc>
      </w:tr>
      <w:tr w:rsidR="00850F32" w:rsidRPr="00850F32" w14:paraId="5E78CEEE"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02A743" w14:textId="0597DAAE" w:rsidR="00850F32"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46D7C3A1" w14:textId="5849CD04"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1x4 SDI DA</w:t>
            </w:r>
          </w:p>
        </w:tc>
      </w:tr>
      <w:tr w:rsidR="00850F32" w:rsidRPr="00850F32" w14:paraId="20C4EBC1"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A75953" w14:textId="1D4F79D3" w:rsidR="00850F32"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3E1AAF54"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ATEM Video Switcher</w:t>
            </w:r>
          </w:p>
        </w:tc>
      </w:tr>
      <w:tr w:rsidR="00850F32" w:rsidRPr="00850F32" w14:paraId="5DBFB481"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951478"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1B3F12C4"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22" Preview Monitor</w:t>
            </w:r>
          </w:p>
        </w:tc>
      </w:tr>
      <w:tr w:rsidR="00850F32" w:rsidRPr="00850F32" w14:paraId="4188DB7B"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7CA7C2"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2F3C90B9"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Streaming Conversion Box</w:t>
            </w:r>
          </w:p>
        </w:tc>
      </w:tr>
      <w:tr w:rsidR="00850F32" w:rsidRPr="00850F32" w14:paraId="7503665A"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A58C218"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7A1AE656"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DLSR Camera with Tripod</w:t>
            </w:r>
          </w:p>
        </w:tc>
      </w:tr>
      <w:tr w:rsidR="00850F32" w:rsidRPr="00850F32" w14:paraId="2F006E94"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7A874E"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5DA57182"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Laptop Computer</w:t>
            </w:r>
          </w:p>
        </w:tc>
      </w:tr>
      <w:tr w:rsidR="00850F32" w:rsidRPr="00850F32" w14:paraId="5497BFCB"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9F0240"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2</w:t>
            </w:r>
          </w:p>
        </w:tc>
        <w:tc>
          <w:tcPr>
            <w:tcW w:w="7625" w:type="dxa"/>
            <w:tcBorders>
              <w:top w:val="nil"/>
              <w:left w:val="nil"/>
              <w:bottom w:val="single" w:sz="4" w:space="0" w:color="auto"/>
              <w:right w:val="single" w:sz="4" w:space="0" w:color="auto"/>
            </w:tcBorders>
            <w:shd w:val="clear" w:color="auto" w:fill="auto"/>
            <w:vAlign w:val="bottom"/>
            <w:hideMark/>
          </w:tcPr>
          <w:p w14:paraId="75262CF6"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SDI to HDMI Converter</w:t>
            </w:r>
          </w:p>
        </w:tc>
      </w:tr>
      <w:tr w:rsidR="00850F32" w:rsidRPr="00850F32" w14:paraId="4A2F2F97"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A5B446" w14:textId="05FB6430" w:rsidR="00850F32"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7625" w:type="dxa"/>
            <w:tcBorders>
              <w:top w:val="nil"/>
              <w:left w:val="nil"/>
              <w:bottom w:val="single" w:sz="4" w:space="0" w:color="auto"/>
              <w:right w:val="single" w:sz="4" w:space="0" w:color="auto"/>
            </w:tcBorders>
            <w:shd w:val="clear" w:color="auto" w:fill="auto"/>
            <w:vAlign w:val="bottom"/>
            <w:hideMark/>
          </w:tcPr>
          <w:p w14:paraId="5C01BFFD"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100' SDI Cable</w:t>
            </w:r>
          </w:p>
        </w:tc>
      </w:tr>
      <w:tr w:rsidR="00850F32" w:rsidRPr="00850F32" w14:paraId="14CBF548"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F41962A"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3</w:t>
            </w:r>
          </w:p>
        </w:tc>
        <w:tc>
          <w:tcPr>
            <w:tcW w:w="7625" w:type="dxa"/>
            <w:tcBorders>
              <w:top w:val="nil"/>
              <w:left w:val="nil"/>
              <w:bottom w:val="single" w:sz="4" w:space="0" w:color="auto"/>
              <w:right w:val="single" w:sz="4" w:space="0" w:color="auto"/>
            </w:tcBorders>
            <w:shd w:val="clear" w:color="auto" w:fill="auto"/>
            <w:vAlign w:val="bottom"/>
            <w:hideMark/>
          </w:tcPr>
          <w:p w14:paraId="622A88B8"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50' SDI Cable</w:t>
            </w:r>
          </w:p>
        </w:tc>
      </w:tr>
      <w:tr w:rsidR="00850F32" w:rsidRPr="00850F32" w14:paraId="173A6339"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8D76FD" w14:textId="4E1DC7AB" w:rsidR="00850F32" w:rsidRPr="00850F32" w:rsidRDefault="002E7319" w:rsidP="00850F32">
            <w:pPr>
              <w:spacing w:after="0" w:line="240" w:lineRule="auto"/>
              <w:jc w:val="right"/>
              <w:rPr>
                <w:rFonts w:ascii="Calibri" w:eastAsia="Times New Roman" w:hAnsi="Calibri" w:cs="Calibri"/>
                <w:color w:val="000000"/>
              </w:rPr>
            </w:pPr>
            <w:r>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hideMark/>
          </w:tcPr>
          <w:p w14:paraId="211AABB8"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10' HDMI Cable</w:t>
            </w:r>
          </w:p>
        </w:tc>
      </w:tr>
      <w:tr w:rsidR="00850F32" w:rsidRPr="00850F32" w14:paraId="67B68086"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5FD5015"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hideMark/>
          </w:tcPr>
          <w:p w14:paraId="51F60F51"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25' Straight AC Cable</w:t>
            </w:r>
          </w:p>
        </w:tc>
      </w:tr>
      <w:tr w:rsidR="00850F32" w:rsidRPr="00850F32" w14:paraId="682E88ED"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6D764F"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4</w:t>
            </w:r>
          </w:p>
        </w:tc>
        <w:tc>
          <w:tcPr>
            <w:tcW w:w="7625" w:type="dxa"/>
            <w:tcBorders>
              <w:top w:val="nil"/>
              <w:left w:val="nil"/>
              <w:bottom w:val="single" w:sz="4" w:space="0" w:color="auto"/>
              <w:right w:val="single" w:sz="4" w:space="0" w:color="auto"/>
            </w:tcBorders>
            <w:shd w:val="clear" w:color="auto" w:fill="auto"/>
            <w:vAlign w:val="bottom"/>
            <w:hideMark/>
          </w:tcPr>
          <w:p w14:paraId="0560A88B"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AC Power Strip</w:t>
            </w:r>
          </w:p>
        </w:tc>
      </w:tr>
      <w:tr w:rsidR="00850F32" w:rsidRPr="00850F32" w14:paraId="5FC62067"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47E149"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4C9A8AA8"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Projector Clicker for keynote</w:t>
            </w:r>
          </w:p>
        </w:tc>
      </w:tr>
      <w:tr w:rsidR="00850F32" w:rsidRPr="00850F32" w14:paraId="3417D90B"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D5F34C" w14:textId="77777777" w:rsidR="00850F32" w:rsidRPr="00850F32" w:rsidRDefault="00850F32" w:rsidP="00850F32">
            <w:pPr>
              <w:spacing w:after="0" w:line="240" w:lineRule="auto"/>
              <w:rPr>
                <w:rFonts w:ascii="Calibri" w:eastAsia="Times New Roman" w:hAnsi="Calibri" w:cs="Calibri"/>
                <w:b/>
                <w:bCs/>
                <w:color w:val="000000"/>
              </w:rPr>
            </w:pPr>
            <w:r w:rsidRPr="00850F32">
              <w:rPr>
                <w:rFonts w:ascii="Calibri" w:eastAsia="Times New Roman" w:hAnsi="Calibri" w:cs="Calibri"/>
                <w:b/>
                <w:bCs/>
                <w:color w:val="000000"/>
              </w:rPr>
              <w:t>LABOR</w:t>
            </w:r>
          </w:p>
        </w:tc>
        <w:tc>
          <w:tcPr>
            <w:tcW w:w="7625" w:type="dxa"/>
            <w:tcBorders>
              <w:top w:val="nil"/>
              <w:left w:val="nil"/>
              <w:bottom w:val="single" w:sz="4" w:space="0" w:color="auto"/>
              <w:right w:val="single" w:sz="4" w:space="0" w:color="auto"/>
            </w:tcBorders>
            <w:shd w:val="clear" w:color="auto" w:fill="auto"/>
            <w:vAlign w:val="bottom"/>
            <w:hideMark/>
          </w:tcPr>
          <w:p w14:paraId="00E38953"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 </w:t>
            </w:r>
          </w:p>
        </w:tc>
      </w:tr>
      <w:tr w:rsidR="00850F32" w:rsidRPr="00850F32" w14:paraId="24CDA0B8"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1EE5510"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7F421286" w14:textId="77777777" w:rsidR="00850F32" w:rsidRPr="00850F32" w:rsidRDefault="00850F32" w:rsidP="00850F32">
            <w:pPr>
              <w:spacing w:after="0" w:line="240" w:lineRule="auto"/>
              <w:rPr>
                <w:rFonts w:ascii="Calibri" w:eastAsia="Times New Roman" w:hAnsi="Calibri" w:cs="Calibri"/>
                <w:color w:val="000000"/>
              </w:rPr>
            </w:pPr>
            <w:r w:rsidRPr="00850F32">
              <w:rPr>
                <w:rFonts w:ascii="Calibri" w:eastAsia="Times New Roman" w:hAnsi="Calibri" w:cs="Calibri"/>
                <w:color w:val="000000"/>
              </w:rPr>
              <w:t>Video Technician/Livestream Engineer</w:t>
            </w:r>
          </w:p>
        </w:tc>
      </w:tr>
      <w:tr w:rsidR="00850F32" w:rsidRPr="00850F32" w14:paraId="0688C7EE" w14:textId="77777777" w:rsidTr="00850F32">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9B82A4" w14:textId="77777777" w:rsidR="00850F32" w:rsidRPr="00850F32" w:rsidRDefault="00850F32" w:rsidP="00850F32">
            <w:pPr>
              <w:spacing w:after="0" w:line="240" w:lineRule="auto"/>
              <w:jc w:val="right"/>
              <w:rPr>
                <w:rFonts w:ascii="Calibri" w:eastAsia="Times New Roman" w:hAnsi="Calibri" w:cs="Calibri"/>
                <w:color w:val="000000"/>
              </w:rPr>
            </w:pPr>
            <w:r w:rsidRPr="00850F32">
              <w:rPr>
                <w:rFonts w:ascii="Calibri" w:eastAsia="Times New Roman" w:hAnsi="Calibri" w:cs="Calibri"/>
                <w:color w:val="000000"/>
              </w:rPr>
              <w:t>1</w:t>
            </w:r>
          </w:p>
        </w:tc>
        <w:tc>
          <w:tcPr>
            <w:tcW w:w="7625" w:type="dxa"/>
            <w:tcBorders>
              <w:top w:val="nil"/>
              <w:left w:val="nil"/>
              <w:bottom w:val="single" w:sz="4" w:space="0" w:color="auto"/>
              <w:right w:val="single" w:sz="4" w:space="0" w:color="auto"/>
            </w:tcBorders>
            <w:shd w:val="clear" w:color="auto" w:fill="auto"/>
            <w:vAlign w:val="bottom"/>
            <w:hideMark/>
          </w:tcPr>
          <w:p w14:paraId="0BEFB894" w14:textId="77777777" w:rsidR="00850F32" w:rsidRPr="00850F32" w:rsidRDefault="00850F32" w:rsidP="00850F32">
            <w:pPr>
              <w:spacing w:after="0" w:line="240" w:lineRule="auto"/>
              <w:rPr>
                <w:rFonts w:ascii="Calibri" w:eastAsia="Times New Roman" w:hAnsi="Calibri" w:cs="Calibri"/>
                <w:color w:val="000000"/>
              </w:rPr>
            </w:pPr>
            <w:proofErr w:type="gramStart"/>
            <w:r w:rsidRPr="00850F32">
              <w:rPr>
                <w:rFonts w:ascii="Calibri" w:eastAsia="Times New Roman" w:hAnsi="Calibri" w:cs="Calibri"/>
                <w:color w:val="000000"/>
              </w:rPr>
              <w:t>Stage Hand</w:t>
            </w:r>
            <w:proofErr w:type="gramEnd"/>
          </w:p>
        </w:tc>
      </w:tr>
    </w:tbl>
    <w:p w14:paraId="6920E68D" w14:textId="366148D0" w:rsidR="00A034AB" w:rsidRDefault="00A034AB" w:rsidP="00850F32">
      <w:pPr>
        <w:pStyle w:val="NoSpacing"/>
      </w:pPr>
      <w:r w:rsidRPr="00594A93">
        <w:rPr>
          <w:rFonts w:cstheme="minorHAnsi"/>
        </w:rPr>
        <w:t xml:space="preserve"> </w:t>
      </w:r>
    </w:p>
    <w:sectPr w:rsidR="00A034AB" w:rsidSect="000330AA">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68CC6" w14:textId="77777777" w:rsidR="00042E27" w:rsidRDefault="00042E27" w:rsidP="00A034AB">
      <w:pPr>
        <w:spacing w:after="0" w:line="240" w:lineRule="auto"/>
      </w:pPr>
      <w:r>
        <w:separator/>
      </w:r>
    </w:p>
  </w:endnote>
  <w:endnote w:type="continuationSeparator" w:id="0">
    <w:p w14:paraId="4F2AC5E6" w14:textId="77777777" w:rsidR="00042E27" w:rsidRDefault="00042E27" w:rsidP="00A0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1A94" w14:textId="77777777" w:rsidR="00042E27" w:rsidRDefault="00042E27" w:rsidP="00A034AB">
      <w:pPr>
        <w:spacing w:after="0" w:line="240" w:lineRule="auto"/>
      </w:pPr>
      <w:r>
        <w:separator/>
      </w:r>
    </w:p>
  </w:footnote>
  <w:footnote w:type="continuationSeparator" w:id="0">
    <w:p w14:paraId="097870F3" w14:textId="77777777" w:rsidR="00042E27" w:rsidRDefault="00042E27" w:rsidP="00A0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5B09" w14:textId="62034A59" w:rsidR="00A034AB" w:rsidRPr="00594A93" w:rsidRDefault="00850F32" w:rsidP="00594A93">
    <w:pPr>
      <w:jc w:val="center"/>
      <w:rPr>
        <w:b/>
        <w:bCs/>
      </w:rPr>
    </w:pPr>
    <w:r>
      <w:rPr>
        <w:b/>
        <w:bCs/>
      </w:rPr>
      <w:t xml:space="preserve">Abit Massey </w:t>
    </w:r>
    <w:r w:rsidR="00A034AB" w:rsidRPr="004B51EE">
      <w:rPr>
        <w:b/>
        <w:bCs/>
      </w:rPr>
      <w:t>Luncheon</w:t>
    </w:r>
    <w:r w:rsidR="00A034AB">
      <w:rPr>
        <w:b/>
        <w:bCs/>
      </w:rPr>
      <w:t xml:space="preserve">, </w:t>
    </w:r>
    <w:r>
      <w:rPr>
        <w:b/>
        <w:bCs/>
      </w:rPr>
      <w:t>Feb 17</w:t>
    </w:r>
    <w:r w:rsidR="00A034AB" w:rsidRPr="004B51EE">
      <w:rPr>
        <w:b/>
        <w:bCs/>
      </w:rPr>
      <w:t>, 202</w:t>
    </w:r>
    <w:r>
      <w:rPr>
        <w:b/>
        <w:bCs/>
      </w:rPr>
      <w:t>1</w:t>
    </w:r>
    <w:r w:rsidR="00A034AB" w:rsidRPr="004B51EE">
      <w:rPr>
        <w:b/>
        <w:bCs/>
      </w:rPr>
      <w:t xml:space="preserve"> “What Worked, What Didn’t Go as Expected” Note</w:t>
    </w:r>
    <w:r w:rsidR="00594A93">
      <w:rPr>
        <w:b/>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AAC"/>
    <w:multiLevelType w:val="hybridMultilevel"/>
    <w:tmpl w:val="2488F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01713"/>
    <w:multiLevelType w:val="hybridMultilevel"/>
    <w:tmpl w:val="ABDE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44A7C"/>
    <w:multiLevelType w:val="hybridMultilevel"/>
    <w:tmpl w:val="E10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E5BE3"/>
    <w:multiLevelType w:val="hybridMultilevel"/>
    <w:tmpl w:val="CAB2B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80CBD"/>
    <w:multiLevelType w:val="hybridMultilevel"/>
    <w:tmpl w:val="D6CA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F3FF0"/>
    <w:multiLevelType w:val="hybridMultilevel"/>
    <w:tmpl w:val="1D80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A7327"/>
    <w:multiLevelType w:val="hybridMultilevel"/>
    <w:tmpl w:val="15FE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04875"/>
    <w:multiLevelType w:val="hybridMultilevel"/>
    <w:tmpl w:val="E5D6F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F2E95"/>
    <w:multiLevelType w:val="hybridMultilevel"/>
    <w:tmpl w:val="9F200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F"/>
    <w:rsid w:val="000330AA"/>
    <w:rsid w:val="00042E27"/>
    <w:rsid w:val="000F4734"/>
    <w:rsid w:val="00123F5B"/>
    <w:rsid w:val="0028730E"/>
    <w:rsid w:val="002E7319"/>
    <w:rsid w:val="00377E7F"/>
    <w:rsid w:val="00493C73"/>
    <w:rsid w:val="004B51EE"/>
    <w:rsid w:val="005509F9"/>
    <w:rsid w:val="00594A93"/>
    <w:rsid w:val="006510E6"/>
    <w:rsid w:val="0069425C"/>
    <w:rsid w:val="007705B4"/>
    <w:rsid w:val="007C33F8"/>
    <w:rsid w:val="007D1228"/>
    <w:rsid w:val="007F77A6"/>
    <w:rsid w:val="00850F32"/>
    <w:rsid w:val="008E753A"/>
    <w:rsid w:val="009860B8"/>
    <w:rsid w:val="00A034AB"/>
    <w:rsid w:val="00A874BC"/>
    <w:rsid w:val="00AD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3BEC"/>
  <w15:chartTrackingRefBased/>
  <w15:docId w15:val="{D781C224-9859-423B-B10D-03538ED3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E7F"/>
    <w:pPr>
      <w:ind w:left="720"/>
      <w:contextualSpacing/>
    </w:pPr>
  </w:style>
  <w:style w:type="paragraph" w:styleId="Header">
    <w:name w:val="header"/>
    <w:basedOn w:val="Normal"/>
    <w:link w:val="HeaderChar"/>
    <w:uiPriority w:val="99"/>
    <w:unhideWhenUsed/>
    <w:rsid w:val="00A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AB"/>
  </w:style>
  <w:style w:type="paragraph" w:styleId="Footer">
    <w:name w:val="footer"/>
    <w:basedOn w:val="Normal"/>
    <w:link w:val="FooterChar"/>
    <w:uiPriority w:val="99"/>
    <w:unhideWhenUsed/>
    <w:rsid w:val="00A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AB"/>
  </w:style>
  <w:style w:type="paragraph" w:styleId="NoSpacing">
    <w:name w:val="No Spacing"/>
    <w:uiPriority w:val="1"/>
    <w:qFormat/>
    <w:rsid w:val="00A034AB"/>
    <w:pPr>
      <w:spacing w:after="0" w:line="240" w:lineRule="auto"/>
    </w:pPr>
  </w:style>
  <w:style w:type="character" w:styleId="Hyperlink">
    <w:name w:val="Hyperlink"/>
    <w:basedOn w:val="DefaultParagraphFont"/>
    <w:uiPriority w:val="99"/>
    <w:unhideWhenUsed/>
    <w:rsid w:val="00850F32"/>
    <w:rPr>
      <w:color w:val="0563C1" w:themeColor="hyperlink"/>
      <w:u w:val="single"/>
    </w:rPr>
  </w:style>
  <w:style w:type="character" w:styleId="UnresolvedMention">
    <w:name w:val="Unresolved Mention"/>
    <w:basedOn w:val="DefaultParagraphFont"/>
    <w:uiPriority w:val="99"/>
    <w:semiHidden/>
    <w:unhideWhenUsed/>
    <w:rsid w:val="0085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3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vatlan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2B0B-C434-4A29-B030-0D51EA9F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 Kavanagh, CAE</dc:creator>
  <cp:keywords/>
  <dc:description/>
  <cp:lastModifiedBy>Jennie Thomas</cp:lastModifiedBy>
  <cp:revision>5</cp:revision>
  <dcterms:created xsi:type="dcterms:W3CDTF">2021-02-19T14:36:00Z</dcterms:created>
  <dcterms:modified xsi:type="dcterms:W3CDTF">2021-02-19T15:24:00Z</dcterms:modified>
</cp:coreProperties>
</file>