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14" w:rsidRDefault="00207D63" w:rsidP="00062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2010 </w:t>
      </w:r>
      <w:r w:rsidR="0006263A" w:rsidRPr="008C2814">
        <w:rPr>
          <w:rFonts w:ascii="Arial" w:eastAsia="Times New Roman" w:hAnsi="Arial" w:cs="Arial"/>
          <w:b/>
          <w:bCs/>
          <w:color w:val="000000"/>
          <w:sz w:val="20"/>
        </w:rPr>
        <w:t>GSAE Annua</w:t>
      </w:r>
      <w:r w:rsidR="008C2814">
        <w:rPr>
          <w:rFonts w:ascii="Arial" w:eastAsia="Times New Roman" w:hAnsi="Arial" w:cs="Arial"/>
          <w:b/>
          <w:bCs/>
          <w:color w:val="000000"/>
          <w:sz w:val="20"/>
        </w:rPr>
        <w:t>l Meeting &amp; Tradeshow Schedule</w:t>
      </w:r>
    </w:p>
    <w:p w:rsidR="00BD4A07" w:rsidRPr="008C2814" w:rsidRDefault="00BD4A07" w:rsidP="00062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BD4A07" w:rsidRPr="00537B1C" w:rsidRDefault="00BD4A07" w:rsidP="000C4E47">
      <w:pPr>
        <w:pStyle w:val="NoSpacing"/>
        <w:rPr>
          <w:b/>
          <w:sz w:val="18"/>
          <w:szCs w:val="18"/>
        </w:rPr>
      </w:pPr>
      <w:r w:rsidRPr="00537B1C">
        <w:rPr>
          <w:b/>
        </w:rPr>
        <w:t>Wednesday, June 2</w:t>
      </w:r>
    </w:p>
    <w:tbl>
      <w:tblPr>
        <w:tblW w:w="4649" w:type="pct"/>
        <w:tblCellSpacing w:w="0" w:type="dxa"/>
        <w:tblInd w:w="-525" w:type="dxa"/>
        <w:tblCellMar>
          <w:left w:w="0" w:type="dxa"/>
          <w:right w:w="0" w:type="dxa"/>
        </w:tblCellMar>
        <w:tblLook w:val="04A0"/>
      </w:tblPr>
      <w:tblGrid>
        <w:gridCol w:w="1230"/>
        <w:gridCol w:w="1271"/>
        <w:gridCol w:w="6230"/>
      </w:tblGrid>
      <w:tr w:rsidR="00BD4A07" w:rsidRPr="008C2814" w:rsidTr="009D6A41">
        <w:trPr>
          <w:tblCellSpacing w:w="0" w:type="dxa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07" w:rsidRPr="008C2814" w:rsidRDefault="00BD4A07" w:rsidP="000C4E47">
            <w:pPr>
              <w:pStyle w:val="NoSpacing"/>
              <w:rPr>
                <w:sz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07" w:rsidRPr="008C2814" w:rsidRDefault="00BD4A07" w:rsidP="000C4E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A07" w:rsidRPr="008C2814" w:rsidRDefault="00BD4A07" w:rsidP="000C4E47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9D6A41" w:rsidRPr="008C2814" w:rsidRDefault="00A3755C" w:rsidP="000C4E47">
      <w:pPr>
        <w:pStyle w:val="NoSpacing"/>
      </w:pPr>
      <w:r>
        <w:t>1:00 - 2:15</w:t>
      </w:r>
      <w:r w:rsidR="009D6A41" w:rsidRPr="008C2814">
        <w:tab/>
        <w:t>Opening Keynote Session featuring The Wingman, Lt. Col. Rob "Waldo" Waldman</w:t>
      </w:r>
    </w:p>
    <w:p w:rsidR="00537B1C" w:rsidRDefault="009D6A41" w:rsidP="00537B1C">
      <w:pPr>
        <w:pStyle w:val="NoSpacing"/>
        <w:ind w:left="1440" w:hanging="1440"/>
      </w:pPr>
      <w:r w:rsidRPr="008C2814">
        <w:t>2:30 – 4:00</w:t>
      </w:r>
      <w:r w:rsidRPr="008C2814">
        <w:tab/>
      </w:r>
    </w:p>
    <w:p w:rsidR="009E30B4" w:rsidRDefault="009D6A41" w:rsidP="00537B1C">
      <w:pPr>
        <w:pStyle w:val="NoSpacing"/>
        <w:ind w:left="1440" w:hanging="1440"/>
      </w:pPr>
      <w:r w:rsidRPr="008C2814">
        <w:t xml:space="preserve">Workshop on Hotel Contracts-John Foster, Esq., sponsored by </w:t>
      </w:r>
      <w:hyperlink w:tgtFrame="_blank" w:history="1">
        <w:proofErr w:type="spellStart"/>
        <w:r w:rsidRPr="008C2814">
          <w:t>Henssler</w:t>
        </w:r>
        <w:proofErr w:type="spellEnd"/>
        <w:r w:rsidRPr="008C2814">
          <w:t xml:space="preserve"> Asset Management, LLC </w:t>
        </w:r>
      </w:hyperlink>
    </w:p>
    <w:p w:rsidR="009D6A41" w:rsidRPr="008C2814" w:rsidRDefault="009D6A41" w:rsidP="00537B1C">
      <w:pPr>
        <w:pStyle w:val="NoSpacing"/>
      </w:pPr>
      <w:r w:rsidRPr="008C2814">
        <w:t>Workshop on</w:t>
      </w:r>
      <w:r>
        <w:t xml:space="preserve"> Using Social Media Effectively-Deirdre Reid, CAE, </w:t>
      </w:r>
      <w:r w:rsidRPr="008C2814">
        <w:t xml:space="preserve">sponsored by </w:t>
      </w:r>
      <w:hyperlink w:tgtFrame="_blank" w:history="1">
        <w:r w:rsidRPr="008C2814">
          <w:t>The Georgia Center</w:t>
        </w:r>
      </w:hyperlink>
    </w:p>
    <w:p w:rsidR="00537B1C" w:rsidRDefault="009D6A41" w:rsidP="000C4E47">
      <w:pPr>
        <w:pStyle w:val="NoSpacing"/>
      </w:pPr>
      <w:r w:rsidRPr="008C2814">
        <w:t xml:space="preserve">Workshop on Discovering the Secrets of People Reading by </w:t>
      </w:r>
      <w:r>
        <w:t xml:space="preserve">Becky </w:t>
      </w:r>
      <w:r w:rsidRPr="008C2814">
        <w:t>Dannenfelser and Andrea Hopke, Cl</w:t>
      </w:r>
      <w:r>
        <w:t>earwater Consulting Group, Inc.</w:t>
      </w:r>
      <w:r w:rsidR="009E30B4">
        <w:br/>
      </w:r>
    </w:p>
    <w:p w:rsidR="00537B1C" w:rsidRPr="00537B1C" w:rsidRDefault="00537B1C" w:rsidP="000C4E47">
      <w:pPr>
        <w:pStyle w:val="NoSpacing"/>
        <w:rPr>
          <w:b/>
        </w:rPr>
      </w:pPr>
      <w:r w:rsidRPr="00537B1C">
        <w:rPr>
          <w:b/>
        </w:rPr>
        <w:t>Thursday, June 3 </w:t>
      </w:r>
    </w:p>
    <w:p w:rsidR="009D6A41" w:rsidRPr="008C2814" w:rsidRDefault="009D6A41" w:rsidP="000C4E47">
      <w:pPr>
        <w:pStyle w:val="NoSpacing"/>
      </w:pPr>
      <w:r w:rsidRPr="008C2814">
        <w:t> 8:30-10:00</w:t>
      </w:r>
      <w:r w:rsidRPr="008C2814">
        <w:tab/>
        <w:t xml:space="preserve">Opening Session featuring </w:t>
      </w:r>
      <w:hyperlink r:id="rId4" w:tgtFrame="_blank" w:history="1">
        <w:r w:rsidRPr="008C2814">
          <w:t>Futurist David Zach</w:t>
        </w:r>
      </w:hyperlink>
    </w:p>
    <w:p w:rsidR="00537B1C" w:rsidRDefault="00537B1C" w:rsidP="000C4E47">
      <w:pPr>
        <w:pStyle w:val="NoSpacing"/>
      </w:pPr>
    </w:p>
    <w:p w:rsidR="00537B1C" w:rsidRPr="00537B1C" w:rsidRDefault="00537B1C" w:rsidP="000C4E47">
      <w:pPr>
        <w:pStyle w:val="NoSpacing"/>
        <w:rPr>
          <w:i/>
        </w:rPr>
      </w:pPr>
      <w:r w:rsidRPr="00537B1C">
        <w:rPr>
          <w:i/>
        </w:rPr>
        <w:t>10:30-11:30 - Breakouts</w:t>
      </w:r>
    </w:p>
    <w:p w:rsidR="009D6A41" w:rsidRPr="008C2814" w:rsidRDefault="009D6A41" w:rsidP="000C4E47">
      <w:pPr>
        <w:pStyle w:val="NoSpacing"/>
      </w:pPr>
      <w:r w:rsidRPr="008C2814">
        <w:t xml:space="preserve">Leadership Track I – “Bigger Game Players”- Becky Dannenfelser and Andrea Hopke, </w:t>
      </w:r>
      <w:hyperlink r:id="rId5" w:tgtFrame="_blank" w:history="1">
        <w:r w:rsidRPr="008C2814">
          <w:t>Clearwater Consulting Group, Inc.,</w:t>
        </w:r>
      </w:hyperlink>
      <w:r w:rsidR="00A4627F">
        <w:t xml:space="preserve"> Sponsored by Harrah’s Cherokee Casino &amp; Hotel</w:t>
      </w:r>
    </w:p>
    <w:p w:rsidR="009D6A41" w:rsidRPr="008C2814" w:rsidRDefault="00537B1C" w:rsidP="000C4E47">
      <w:pPr>
        <w:pStyle w:val="NoSpacing"/>
      </w:pPr>
      <w:r>
        <w:t> </w:t>
      </w:r>
      <w:r w:rsidR="009D6A41" w:rsidRPr="008C2814">
        <w:t xml:space="preserve">Breakout  – “What’s Next?” – </w:t>
      </w:r>
      <w:hyperlink r:id="rId6" w:tgtFrame="_blank" w:history="1">
        <w:r w:rsidR="009D6A41" w:rsidRPr="008C2814">
          <w:t>David Zach</w:t>
        </w:r>
      </w:hyperlink>
      <w:r w:rsidR="009D6A41" w:rsidRPr="008C2814">
        <w:t>, futurist</w:t>
      </w:r>
    </w:p>
    <w:p w:rsidR="009D6A41" w:rsidRPr="008C2814" w:rsidRDefault="009D6A41" w:rsidP="000C4E47">
      <w:pPr>
        <w:pStyle w:val="NoSpacing"/>
      </w:pPr>
      <w:r w:rsidRPr="008C2814">
        <w:t xml:space="preserve">Breakout  – “Social Media and Your Membership: Engagement Strategies” – Sterling Raphael, NFi Studios, sponsored by </w:t>
      </w:r>
      <w:hyperlink w:tgtFrame="_blank" w:history="1">
        <w:proofErr w:type="spellStart"/>
        <w:r w:rsidRPr="008C2814">
          <w:t>MemberClicks</w:t>
        </w:r>
        <w:proofErr w:type="spellEnd"/>
      </w:hyperlink>
    </w:p>
    <w:p w:rsidR="009D6A41" w:rsidRPr="008C2814" w:rsidRDefault="009D6A41" w:rsidP="000C4E47">
      <w:pPr>
        <w:pStyle w:val="NoSpacing"/>
      </w:pPr>
      <w:r w:rsidRPr="008C2814">
        <w:t>Breakout-2010 Meeting Trends-Lesia Waldrip, Benchmark Hospitality International</w:t>
      </w:r>
    </w:p>
    <w:p w:rsidR="00537B1C" w:rsidRDefault="00537B1C" w:rsidP="000C4E47">
      <w:pPr>
        <w:pStyle w:val="NoSpacing"/>
      </w:pPr>
    </w:p>
    <w:p w:rsidR="00537B1C" w:rsidRPr="00537B1C" w:rsidRDefault="009D6A41" w:rsidP="000C4E47">
      <w:pPr>
        <w:pStyle w:val="NoSpacing"/>
        <w:rPr>
          <w:i/>
        </w:rPr>
      </w:pPr>
      <w:r w:rsidRPr="00537B1C">
        <w:rPr>
          <w:i/>
        </w:rPr>
        <w:t>1:15-2:30</w:t>
      </w:r>
      <w:r w:rsidR="00537B1C" w:rsidRPr="00537B1C">
        <w:rPr>
          <w:i/>
        </w:rPr>
        <w:t xml:space="preserve"> - Breakouts</w:t>
      </w:r>
      <w:r w:rsidRPr="00537B1C">
        <w:rPr>
          <w:i/>
        </w:rPr>
        <w:tab/>
      </w:r>
    </w:p>
    <w:p w:rsidR="009D6A41" w:rsidRPr="008C2814" w:rsidRDefault="009D6A41" w:rsidP="000C4E47">
      <w:pPr>
        <w:pStyle w:val="NoSpacing"/>
      </w:pPr>
      <w:r w:rsidRPr="008C2814">
        <w:t xml:space="preserve">Leadership Track Part II – “Bigger Game Players”- Becky Dannenfelser and Andrea Hopke, </w:t>
      </w:r>
      <w:hyperlink r:id="rId7" w:tgtFrame="_blank" w:history="1">
        <w:r w:rsidRPr="008C2814">
          <w:t>Clearwater Consulting Group, Inc.,</w:t>
        </w:r>
      </w:hyperlink>
    </w:p>
    <w:p w:rsidR="009D6A41" w:rsidRPr="008C2814" w:rsidRDefault="00537B1C" w:rsidP="000C4E47">
      <w:pPr>
        <w:pStyle w:val="NoSpacing"/>
      </w:pPr>
      <w:r>
        <w:t> </w:t>
      </w:r>
      <w:r w:rsidR="009D6A41" w:rsidRPr="008C2814">
        <w:t>Breakout - “Top 10 Legal Hot Buttons/Must Know Legal Issues”-John Foster, Esq.</w:t>
      </w:r>
    </w:p>
    <w:p w:rsidR="009D6A41" w:rsidRPr="008C2814" w:rsidRDefault="00537B1C" w:rsidP="000C4E47">
      <w:pPr>
        <w:pStyle w:val="NoSpacing"/>
      </w:pPr>
      <w:r>
        <w:t> </w:t>
      </w:r>
      <w:r w:rsidR="009D6A41" w:rsidRPr="008C2814">
        <w:t>Breakout - “The Amazin</w:t>
      </w:r>
      <w:r w:rsidR="009D6A41">
        <w:t xml:space="preserve">g Chase for Membership Growth” </w:t>
      </w:r>
      <w:r w:rsidR="009D6A41" w:rsidRPr="008C2814">
        <w:t>- Mary Lynn Miller, CAE</w:t>
      </w:r>
    </w:p>
    <w:p w:rsidR="00537B1C" w:rsidRPr="00537B1C" w:rsidRDefault="009D6A41" w:rsidP="000C4E47">
      <w:pPr>
        <w:pStyle w:val="NoSpacing"/>
        <w:rPr>
          <w:b/>
        </w:rPr>
      </w:pPr>
      <w:r>
        <w:br/>
      </w:r>
      <w:r w:rsidR="00537B1C">
        <w:rPr>
          <w:b/>
        </w:rPr>
        <w:t>Friday, June 4</w:t>
      </w:r>
    </w:p>
    <w:p w:rsidR="00537B1C" w:rsidRDefault="009D6A41" w:rsidP="000C4E47">
      <w:pPr>
        <w:pStyle w:val="NoSpacing"/>
      </w:pPr>
      <w:r w:rsidRPr="009D6A41">
        <w:t>8:30-9:45</w:t>
      </w:r>
      <w:r w:rsidRPr="009D6A41">
        <w:tab/>
      </w:r>
    </w:p>
    <w:p w:rsidR="00537B1C" w:rsidRDefault="009D6A41" w:rsidP="000C4E47">
      <w:pPr>
        <w:pStyle w:val="NoSpacing"/>
      </w:pPr>
      <w:r w:rsidRPr="009D6A41">
        <w:t xml:space="preserve">General Session -  “The Economy Isn’t Down; It’s Different” featuring </w:t>
      </w:r>
      <w:hyperlink r:id="rId8" w:tgtFrame="_blank" w:history="1">
        <w:r w:rsidRPr="009D6A41">
          <w:t>Jim Mathis, CSP</w:t>
        </w:r>
      </w:hyperlink>
      <w:r w:rsidRPr="009D6A41">
        <w:t xml:space="preserve">, sponsored by </w:t>
      </w:r>
      <w:hyperlink w:tgtFrame="_blank" w:history="1">
        <w:r w:rsidRPr="009D6A41">
          <w:t>Augusta CVB</w:t>
        </w:r>
      </w:hyperlink>
      <w:r w:rsidRPr="009D6A41">
        <w:tab/>
      </w:r>
    </w:p>
    <w:p w:rsidR="009D6A41" w:rsidRPr="009D6A41" w:rsidRDefault="009D6A41" w:rsidP="000C4E47">
      <w:pPr>
        <w:pStyle w:val="NoSpacing"/>
      </w:pPr>
      <w:r w:rsidRPr="009D6A41">
        <w:t> </w:t>
      </w:r>
    </w:p>
    <w:p w:rsidR="00537B1C" w:rsidRPr="00537B1C" w:rsidRDefault="009D6A41" w:rsidP="000C4E47">
      <w:pPr>
        <w:pStyle w:val="NoSpacing"/>
        <w:rPr>
          <w:i/>
        </w:rPr>
      </w:pPr>
      <w:r w:rsidRPr="00537B1C">
        <w:rPr>
          <w:i/>
        </w:rPr>
        <w:t>9:45-11:00</w:t>
      </w:r>
      <w:r w:rsidR="00537B1C" w:rsidRPr="00537B1C">
        <w:rPr>
          <w:i/>
        </w:rPr>
        <w:t xml:space="preserve"> - Breakouts</w:t>
      </w:r>
      <w:r w:rsidRPr="00537B1C">
        <w:rPr>
          <w:i/>
        </w:rPr>
        <w:tab/>
      </w:r>
    </w:p>
    <w:p w:rsidR="009D6A41" w:rsidRPr="009D6A41" w:rsidRDefault="009D6A41" w:rsidP="000C4E47">
      <w:pPr>
        <w:pStyle w:val="NoSpacing"/>
      </w:pPr>
      <w:r w:rsidRPr="009D6A41">
        <w:t>Leadership Track Part I (</w:t>
      </w:r>
      <w:r w:rsidR="007141E1">
        <w:t>repeat)- “Bigger Game Players”</w:t>
      </w:r>
      <w:r w:rsidR="009E30B4" w:rsidRPr="009E30B4">
        <w:t xml:space="preserve"> </w:t>
      </w:r>
      <w:r w:rsidR="009E30B4" w:rsidRPr="008C2814">
        <w:t xml:space="preserve">Becky Dannenfelser and Andrea Hopke, </w:t>
      </w:r>
      <w:hyperlink r:id="rId9" w:tgtFrame="_blank" w:history="1">
        <w:r w:rsidR="009E30B4" w:rsidRPr="008C2814">
          <w:t>Clearwater Consulting Group, Inc.,</w:t>
        </w:r>
      </w:hyperlink>
      <w:r w:rsidR="00A4627F" w:rsidRPr="00A4627F">
        <w:t xml:space="preserve"> </w:t>
      </w:r>
      <w:r w:rsidR="00A4627F">
        <w:t>Sponsored by Harrah’s Cherokee Casino &amp; Hotel</w:t>
      </w:r>
    </w:p>
    <w:p w:rsidR="009D6A41" w:rsidRPr="009D6A41" w:rsidRDefault="009D6A41" w:rsidP="000C4E47">
      <w:pPr>
        <w:pStyle w:val="NoSpacing"/>
      </w:pPr>
      <w:r w:rsidRPr="009D6A41">
        <w:t>Breakout</w:t>
      </w:r>
      <w:r w:rsidR="00A4627F" w:rsidRPr="009D6A41">
        <w:t> featuring</w:t>
      </w:r>
      <w:r w:rsidRPr="009D6A41">
        <w:t xml:space="preserve"> </w:t>
      </w:r>
      <w:hyperlink r:id="rId10" w:tgtFrame="_blank" w:history="1">
        <w:r w:rsidRPr="009D6A41">
          <w:t>Jim Mathis, CSP</w:t>
        </w:r>
      </w:hyperlink>
      <w:r w:rsidRPr="009D6A41">
        <w:t xml:space="preserve">, sponsored by </w:t>
      </w:r>
      <w:hyperlink r:id="rId11" w:tgtFrame="_blank" w:history="1">
        <w:r w:rsidRPr="009D6A41">
          <w:t>Marshall, Jones &amp; Co.</w:t>
        </w:r>
      </w:hyperlink>
      <w:r w:rsidRPr="009D6A41">
        <w:br/>
        <w:t>Breakout –Circles of Innovation – Sharon Hunt, CAE</w:t>
      </w:r>
      <w:r w:rsidRPr="009D6A41">
        <w:tab/>
        <w:t> </w:t>
      </w:r>
    </w:p>
    <w:p w:rsidR="009E30B4" w:rsidRDefault="00537B1C" w:rsidP="000C4E47">
      <w:pPr>
        <w:pStyle w:val="NoSpacing"/>
      </w:pPr>
      <w:r>
        <w:t> </w:t>
      </w:r>
      <w:r w:rsidR="009D6A41" w:rsidRPr="009D6A41">
        <w:t>Breakout -</w:t>
      </w:r>
      <w:r w:rsidR="00A4627F" w:rsidRPr="009D6A41">
        <w:t> State</w:t>
      </w:r>
      <w:r w:rsidR="009D6A41" w:rsidRPr="009D6A41">
        <w:t xml:space="preserve"> of Meetings</w:t>
      </w:r>
      <w:r w:rsidR="009D6A41">
        <w:t xml:space="preserve"> in the Southeast</w:t>
      </w:r>
      <w:r w:rsidR="009D6A41" w:rsidRPr="009D6A41">
        <w:t xml:space="preserve"> - panel</w:t>
      </w:r>
      <w:r w:rsidR="009D6A41" w:rsidRPr="009D6A41">
        <w:tab/>
      </w:r>
    </w:p>
    <w:p w:rsidR="00497826" w:rsidRPr="00497826" w:rsidRDefault="00497826" w:rsidP="000C4E47">
      <w:pPr>
        <w:pStyle w:val="NoSpacing"/>
        <w:rPr>
          <w:rFonts w:ascii="Times New Roman" w:hAnsi="Times New Roman"/>
          <w:szCs w:val="20"/>
        </w:rPr>
      </w:pPr>
    </w:p>
    <w:p w:rsidR="00537B1C" w:rsidRPr="00537B1C" w:rsidRDefault="009D6A41" w:rsidP="000C4E47">
      <w:pPr>
        <w:pStyle w:val="NoSpacing"/>
        <w:rPr>
          <w:i/>
        </w:rPr>
      </w:pPr>
      <w:r w:rsidRPr="00537B1C">
        <w:rPr>
          <w:i/>
        </w:rPr>
        <w:t>11:30-12:45</w:t>
      </w:r>
      <w:r w:rsidR="00537B1C" w:rsidRPr="00537B1C">
        <w:rPr>
          <w:i/>
        </w:rPr>
        <w:t xml:space="preserve"> - Breakouts</w:t>
      </w:r>
      <w:r w:rsidRPr="00537B1C">
        <w:rPr>
          <w:i/>
        </w:rPr>
        <w:tab/>
      </w:r>
    </w:p>
    <w:p w:rsidR="009D6A41" w:rsidRPr="009D6A41" w:rsidRDefault="009D6A41" w:rsidP="000C4E47">
      <w:pPr>
        <w:pStyle w:val="NoSpacing"/>
      </w:pPr>
      <w:r w:rsidRPr="009D6A41">
        <w:t>Leadership Track Part II (repeat) -“Bigger Game Players”</w:t>
      </w:r>
      <w:r w:rsidR="009E30B4" w:rsidRPr="009E30B4">
        <w:t xml:space="preserve"> </w:t>
      </w:r>
      <w:r w:rsidR="009E30B4" w:rsidRPr="008C2814">
        <w:t xml:space="preserve">Becky Dannenfelser and Andrea Hopke, </w:t>
      </w:r>
      <w:hyperlink r:id="rId12" w:tgtFrame="_blank" w:history="1">
        <w:r w:rsidR="009E30B4" w:rsidRPr="008C2814">
          <w:t>Clearwater Consulting Group, Inc.,</w:t>
        </w:r>
      </w:hyperlink>
    </w:p>
    <w:p w:rsidR="009D6A41" w:rsidRPr="009D6A41" w:rsidRDefault="009D6A41" w:rsidP="000C4E47">
      <w:pPr>
        <w:pStyle w:val="NoSpacing"/>
      </w:pPr>
      <w:r w:rsidRPr="009D6A41">
        <w:t>Supplier Council Meeting</w:t>
      </w:r>
    </w:p>
    <w:p w:rsidR="009D6A41" w:rsidRPr="009D6A41" w:rsidRDefault="009E30B4" w:rsidP="000C4E47">
      <w:pPr>
        <w:pStyle w:val="NoSpacing"/>
      </w:pPr>
      <w:r>
        <w:t xml:space="preserve">Breakout - </w:t>
      </w:r>
      <w:r w:rsidR="009D6A41" w:rsidRPr="009D6A41">
        <w:t>IRS Compliance Guide Publication 4221-NC -Shannon MacArthur, CPA, Maudlin Jenkins, CPAs, LLC</w:t>
      </w:r>
    </w:p>
    <w:p w:rsidR="006F51F7" w:rsidRDefault="009D6A41" w:rsidP="000C4E47">
      <w:pPr>
        <w:pStyle w:val="NoSpacing"/>
      </w:pPr>
      <w:r w:rsidRPr="009D6A41">
        <w:t>Breakout - Economic Impact Update for Associations - Greg Melia, CAE</w:t>
      </w:r>
      <w:r w:rsidR="00E70717">
        <w:br/>
      </w:r>
    </w:p>
    <w:p w:rsidR="007141E1" w:rsidRPr="009D6A41" w:rsidRDefault="007141E1" w:rsidP="000C4E47">
      <w:pPr>
        <w:pStyle w:val="NoSpacing"/>
      </w:pPr>
    </w:p>
    <w:sectPr w:rsidR="007141E1" w:rsidRPr="009D6A41" w:rsidSect="00C0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263A"/>
    <w:rsid w:val="00000E77"/>
    <w:rsid w:val="000079BC"/>
    <w:rsid w:val="00010881"/>
    <w:rsid w:val="00021440"/>
    <w:rsid w:val="00023A7D"/>
    <w:rsid w:val="00024911"/>
    <w:rsid w:val="00027E63"/>
    <w:rsid w:val="00032FB8"/>
    <w:rsid w:val="00033551"/>
    <w:rsid w:val="000365CE"/>
    <w:rsid w:val="00040058"/>
    <w:rsid w:val="00046E0F"/>
    <w:rsid w:val="0005577D"/>
    <w:rsid w:val="00055F92"/>
    <w:rsid w:val="0006263A"/>
    <w:rsid w:val="000633F0"/>
    <w:rsid w:val="00063B8D"/>
    <w:rsid w:val="00067701"/>
    <w:rsid w:val="00073B2C"/>
    <w:rsid w:val="00081147"/>
    <w:rsid w:val="00083AB9"/>
    <w:rsid w:val="00086077"/>
    <w:rsid w:val="00086712"/>
    <w:rsid w:val="0009244D"/>
    <w:rsid w:val="000969D1"/>
    <w:rsid w:val="000A06A2"/>
    <w:rsid w:val="000A2080"/>
    <w:rsid w:val="000A2770"/>
    <w:rsid w:val="000A37F1"/>
    <w:rsid w:val="000B36AD"/>
    <w:rsid w:val="000C4E47"/>
    <w:rsid w:val="000C70F7"/>
    <w:rsid w:val="000C76BD"/>
    <w:rsid w:val="000D3790"/>
    <w:rsid w:val="000D4C0C"/>
    <w:rsid w:val="000E0EDD"/>
    <w:rsid w:val="000E6408"/>
    <w:rsid w:val="000F37F9"/>
    <w:rsid w:val="000F448D"/>
    <w:rsid w:val="000F59EE"/>
    <w:rsid w:val="00100E20"/>
    <w:rsid w:val="001029FB"/>
    <w:rsid w:val="001043FD"/>
    <w:rsid w:val="0011404C"/>
    <w:rsid w:val="00115552"/>
    <w:rsid w:val="00116CE4"/>
    <w:rsid w:val="00123B21"/>
    <w:rsid w:val="00123D06"/>
    <w:rsid w:val="00124619"/>
    <w:rsid w:val="00124652"/>
    <w:rsid w:val="0012507C"/>
    <w:rsid w:val="00126978"/>
    <w:rsid w:val="0013102D"/>
    <w:rsid w:val="001336C0"/>
    <w:rsid w:val="001445AD"/>
    <w:rsid w:val="00144619"/>
    <w:rsid w:val="001474E1"/>
    <w:rsid w:val="00147D04"/>
    <w:rsid w:val="00151971"/>
    <w:rsid w:val="00151FE7"/>
    <w:rsid w:val="001535BD"/>
    <w:rsid w:val="00153B6B"/>
    <w:rsid w:val="00155FF9"/>
    <w:rsid w:val="00162028"/>
    <w:rsid w:val="00163CE9"/>
    <w:rsid w:val="001731DB"/>
    <w:rsid w:val="00173E73"/>
    <w:rsid w:val="00174879"/>
    <w:rsid w:val="00181E71"/>
    <w:rsid w:val="00185567"/>
    <w:rsid w:val="00186A77"/>
    <w:rsid w:val="001940FB"/>
    <w:rsid w:val="001A254B"/>
    <w:rsid w:val="001A2670"/>
    <w:rsid w:val="001A2FAC"/>
    <w:rsid w:val="001A31A3"/>
    <w:rsid w:val="001A3A61"/>
    <w:rsid w:val="001B297E"/>
    <w:rsid w:val="001B566C"/>
    <w:rsid w:val="001B6936"/>
    <w:rsid w:val="001B7032"/>
    <w:rsid w:val="001B7E70"/>
    <w:rsid w:val="001D3567"/>
    <w:rsid w:val="001E1CA5"/>
    <w:rsid w:val="001E29AD"/>
    <w:rsid w:val="001E3248"/>
    <w:rsid w:val="001E4918"/>
    <w:rsid w:val="001F07A6"/>
    <w:rsid w:val="001F4894"/>
    <w:rsid w:val="001F4D9D"/>
    <w:rsid w:val="0020639A"/>
    <w:rsid w:val="00207D63"/>
    <w:rsid w:val="002105F7"/>
    <w:rsid w:val="0021452A"/>
    <w:rsid w:val="002171C4"/>
    <w:rsid w:val="00234308"/>
    <w:rsid w:val="00251B5F"/>
    <w:rsid w:val="00252086"/>
    <w:rsid w:val="00254A15"/>
    <w:rsid w:val="00261090"/>
    <w:rsid w:val="00267295"/>
    <w:rsid w:val="002711B2"/>
    <w:rsid w:val="0027161E"/>
    <w:rsid w:val="002718F3"/>
    <w:rsid w:val="00272D49"/>
    <w:rsid w:val="002752FB"/>
    <w:rsid w:val="00277E4C"/>
    <w:rsid w:val="00280B3B"/>
    <w:rsid w:val="00281F5B"/>
    <w:rsid w:val="002851C6"/>
    <w:rsid w:val="00287C35"/>
    <w:rsid w:val="0029055F"/>
    <w:rsid w:val="00292B4C"/>
    <w:rsid w:val="00294254"/>
    <w:rsid w:val="002959C2"/>
    <w:rsid w:val="00297C89"/>
    <w:rsid w:val="002A0A30"/>
    <w:rsid w:val="002A1477"/>
    <w:rsid w:val="002B3AEB"/>
    <w:rsid w:val="002B5315"/>
    <w:rsid w:val="002B5499"/>
    <w:rsid w:val="002B5EF6"/>
    <w:rsid w:val="002C24F1"/>
    <w:rsid w:val="002C2676"/>
    <w:rsid w:val="002C2977"/>
    <w:rsid w:val="002C6ECF"/>
    <w:rsid w:val="002C7BCE"/>
    <w:rsid w:val="002C7DCF"/>
    <w:rsid w:val="002D051F"/>
    <w:rsid w:val="002D2079"/>
    <w:rsid w:val="002D56C5"/>
    <w:rsid w:val="002E3356"/>
    <w:rsid w:val="002E64D0"/>
    <w:rsid w:val="002F3176"/>
    <w:rsid w:val="00302E8A"/>
    <w:rsid w:val="00304458"/>
    <w:rsid w:val="003048F3"/>
    <w:rsid w:val="00306DEA"/>
    <w:rsid w:val="00310048"/>
    <w:rsid w:val="003105C1"/>
    <w:rsid w:val="00316F3C"/>
    <w:rsid w:val="00325376"/>
    <w:rsid w:val="00325434"/>
    <w:rsid w:val="00331A02"/>
    <w:rsid w:val="003328CE"/>
    <w:rsid w:val="003328F5"/>
    <w:rsid w:val="00333683"/>
    <w:rsid w:val="00336112"/>
    <w:rsid w:val="00336DBF"/>
    <w:rsid w:val="003411D2"/>
    <w:rsid w:val="00345390"/>
    <w:rsid w:val="0035081F"/>
    <w:rsid w:val="0035118F"/>
    <w:rsid w:val="00353F83"/>
    <w:rsid w:val="00355501"/>
    <w:rsid w:val="00357DD3"/>
    <w:rsid w:val="00361A75"/>
    <w:rsid w:val="00363AB8"/>
    <w:rsid w:val="0036597C"/>
    <w:rsid w:val="00373805"/>
    <w:rsid w:val="0037472C"/>
    <w:rsid w:val="003810C2"/>
    <w:rsid w:val="00383D50"/>
    <w:rsid w:val="003911A9"/>
    <w:rsid w:val="003B19F1"/>
    <w:rsid w:val="003B5B36"/>
    <w:rsid w:val="003B5E4D"/>
    <w:rsid w:val="003C11D9"/>
    <w:rsid w:val="003C49BF"/>
    <w:rsid w:val="003C543D"/>
    <w:rsid w:val="003C6C59"/>
    <w:rsid w:val="003D2C6A"/>
    <w:rsid w:val="003D2D50"/>
    <w:rsid w:val="003D4730"/>
    <w:rsid w:val="003D65E7"/>
    <w:rsid w:val="003D6B2C"/>
    <w:rsid w:val="003E3F35"/>
    <w:rsid w:val="003E53B0"/>
    <w:rsid w:val="003E7586"/>
    <w:rsid w:val="003E7F17"/>
    <w:rsid w:val="003F2E35"/>
    <w:rsid w:val="003F754B"/>
    <w:rsid w:val="003F7C5C"/>
    <w:rsid w:val="00400578"/>
    <w:rsid w:val="004107D9"/>
    <w:rsid w:val="004150A3"/>
    <w:rsid w:val="00415311"/>
    <w:rsid w:val="00415CB9"/>
    <w:rsid w:val="004163C8"/>
    <w:rsid w:val="00416FF0"/>
    <w:rsid w:val="00421FDB"/>
    <w:rsid w:val="0042433A"/>
    <w:rsid w:val="00425923"/>
    <w:rsid w:val="00427C65"/>
    <w:rsid w:val="00432590"/>
    <w:rsid w:val="00433926"/>
    <w:rsid w:val="00434BBE"/>
    <w:rsid w:val="00435752"/>
    <w:rsid w:val="0044365A"/>
    <w:rsid w:val="00443B8C"/>
    <w:rsid w:val="00443F0F"/>
    <w:rsid w:val="004513BA"/>
    <w:rsid w:val="00451E1D"/>
    <w:rsid w:val="0045238B"/>
    <w:rsid w:val="00454F05"/>
    <w:rsid w:val="004550A9"/>
    <w:rsid w:val="00462481"/>
    <w:rsid w:val="00475995"/>
    <w:rsid w:val="004826C9"/>
    <w:rsid w:val="00484F3C"/>
    <w:rsid w:val="00491C91"/>
    <w:rsid w:val="004967C7"/>
    <w:rsid w:val="00497826"/>
    <w:rsid w:val="004A7150"/>
    <w:rsid w:val="004B0306"/>
    <w:rsid w:val="004B5126"/>
    <w:rsid w:val="004B5606"/>
    <w:rsid w:val="004C1D1B"/>
    <w:rsid w:val="004C3C3D"/>
    <w:rsid w:val="004C43B2"/>
    <w:rsid w:val="004C4A48"/>
    <w:rsid w:val="004D36F7"/>
    <w:rsid w:val="004D7117"/>
    <w:rsid w:val="004E15D7"/>
    <w:rsid w:val="004E2232"/>
    <w:rsid w:val="004E3029"/>
    <w:rsid w:val="004E538A"/>
    <w:rsid w:val="004F07E9"/>
    <w:rsid w:val="004F2006"/>
    <w:rsid w:val="004F3C28"/>
    <w:rsid w:val="0050358D"/>
    <w:rsid w:val="00506F19"/>
    <w:rsid w:val="00514DD4"/>
    <w:rsid w:val="00515018"/>
    <w:rsid w:val="00516537"/>
    <w:rsid w:val="005176CC"/>
    <w:rsid w:val="005178D4"/>
    <w:rsid w:val="00520BAD"/>
    <w:rsid w:val="00522A5E"/>
    <w:rsid w:val="00523FA8"/>
    <w:rsid w:val="00527345"/>
    <w:rsid w:val="00530022"/>
    <w:rsid w:val="005310B6"/>
    <w:rsid w:val="00537B1C"/>
    <w:rsid w:val="0055504D"/>
    <w:rsid w:val="0055613A"/>
    <w:rsid w:val="00560194"/>
    <w:rsid w:val="00562B05"/>
    <w:rsid w:val="00564087"/>
    <w:rsid w:val="00575B5B"/>
    <w:rsid w:val="005764ED"/>
    <w:rsid w:val="0057773D"/>
    <w:rsid w:val="005831D2"/>
    <w:rsid w:val="0058480D"/>
    <w:rsid w:val="00591283"/>
    <w:rsid w:val="00595765"/>
    <w:rsid w:val="00596318"/>
    <w:rsid w:val="005A156B"/>
    <w:rsid w:val="005A1A76"/>
    <w:rsid w:val="005A6CA9"/>
    <w:rsid w:val="005A72E3"/>
    <w:rsid w:val="005B0658"/>
    <w:rsid w:val="005B38BE"/>
    <w:rsid w:val="005B4D27"/>
    <w:rsid w:val="005C0437"/>
    <w:rsid w:val="005D2142"/>
    <w:rsid w:val="005D2FDA"/>
    <w:rsid w:val="005D3373"/>
    <w:rsid w:val="005D67B5"/>
    <w:rsid w:val="005E3B79"/>
    <w:rsid w:val="005E5D83"/>
    <w:rsid w:val="005E76CC"/>
    <w:rsid w:val="005F02C3"/>
    <w:rsid w:val="005F1170"/>
    <w:rsid w:val="005F2775"/>
    <w:rsid w:val="005F386A"/>
    <w:rsid w:val="00600EBD"/>
    <w:rsid w:val="00603064"/>
    <w:rsid w:val="0060369C"/>
    <w:rsid w:val="00603C42"/>
    <w:rsid w:val="00604D92"/>
    <w:rsid w:val="00611E7F"/>
    <w:rsid w:val="00612F88"/>
    <w:rsid w:val="006159D5"/>
    <w:rsid w:val="00616048"/>
    <w:rsid w:val="006342F6"/>
    <w:rsid w:val="0063516E"/>
    <w:rsid w:val="00636A73"/>
    <w:rsid w:val="00636F45"/>
    <w:rsid w:val="00637BA1"/>
    <w:rsid w:val="00637FE2"/>
    <w:rsid w:val="0064184A"/>
    <w:rsid w:val="00661713"/>
    <w:rsid w:val="006629B2"/>
    <w:rsid w:val="006642EC"/>
    <w:rsid w:val="00665243"/>
    <w:rsid w:val="006663EF"/>
    <w:rsid w:val="0068158C"/>
    <w:rsid w:val="00682C79"/>
    <w:rsid w:val="00691B24"/>
    <w:rsid w:val="006A31EF"/>
    <w:rsid w:val="006A6D9D"/>
    <w:rsid w:val="006A7456"/>
    <w:rsid w:val="006B38D1"/>
    <w:rsid w:val="006B48D3"/>
    <w:rsid w:val="006B5433"/>
    <w:rsid w:val="006C1677"/>
    <w:rsid w:val="006C6081"/>
    <w:rsid w:val="006D138A"/>
    <w:rsid w:val="006D2E51"/>
    <w:rsid w:val="006D4792"/>
    <w:rsid w:val="006D4D8B"/>
    <w:rsid w:val="006D646F"/>
    <w:rsid w:val="006D652F"/>
    <w:rsid w:val="006E2468"/>
    <w:rsid w:val="006E2B33"/>
    <w:rsid w:val="006E3C43"/>
    <w:rsid w:val="006E79FC"/>
    <w:rsid w:val="006F51F7"/>
    <w:rsid w:val="006F54CC"/>
    <w:rsid w:val="006F7B4D"/>
    <w:rsid w:val="0070479D"/>
    <w:rsid w:val="007101EE"/>
    <w:rsid w:val="007141E1"/>
    <w:rsid w:val="00714477"/>
    <w:rsid w:val="00714848"/>
    <w:rsid w:val="007179DB"/>
    <w:rsid w:val="00720E42"/>
    <w:rsid w:val="00723B9C"/>
    <w:rsid w:val="007247E5"/>
    <w:rsid w:val="007326B5"/>
    <w:rsid w:val="007332FF"/>
    <w:rsid w:val="007355C8"/>
    <w:rsid w:val="00736E38"/>
    <w:rsid w:val="00737169"/>
    <w:rsid w:val="0073746E"/>
    <w:rsid w:val="00743219"/>
    <w:rsid w:val="00754532"/>
    <w:rsid w:val="00756461"/>
    <w:rsid w:val="00761E89"/>
    <w:rsid w:val="00762436"/>
    <w:rsid w:val="007628E1"/>
    <w:rsid w:val="00762B9A"/>
    <w:rsid w:val="00770A72"/>
    <w:rsid w:val="007727EA"/>
    <w:rsid w:val="00775EF5"/>
    <w:rsid w:val="007768A6"/>
    <w:rsid w:val="007816D6"/>
    <w:rsid w:val="00782DCE"/>
    <w:rsid w:val="00791178"/>
    <w:rsid w:val="00791537"/>
    <w:rsid w:val="007B2435"/>
    <w:rsid w:val="007B2CFA"/>
    <w:rsid w:val="007B45AC"/>
    <w:rsid w:val="007C3FB8"/>
    <w:rsid w:val="007D281F"/>
    <w:rsid w:val="007D3EC3"/>
    <w:rsid w:val="007D6FC8"/>
    <w:rsid w:val="007E03E4"/>
    <w:rsid w:val="007E1E57"/>
    <w:rsid w:val="007F3C12"/>
    <w:rsid w:val="008021DA"/>
    <w:rsid w:val="00804882"/>
    <w:rsid w:val="008065E1"/>
    <w:rsid w:val="00810BD0"/>
    <w:rsid w:val="00812093"/>
    <w:rsid w:val="008144C2"/>
    <w:rsid w:val="00817E5A"/>
    <w:rsid w:val="00820646"/>
    <w:rsid w:val="0082312A"/>
    <w:rsid w:val="00824672"/>
    <w:rsid w:val="00833DA0"/>
    <w:rsid w:val="00837DC4"/>
    <w:rsid w:val="008434BD"/>
    <w:rsid w:val="008444C4"/>
    <w:rsid w:val="0084451C"/>
    <w:rsid w:val="008536C6"/>
    <w:rsid w:val="0086700A"/>
    <w:rsid w:val="008734C7"/>
    <w:rsid w:val="0087401B"/>
    <w:rsid w:val="00875D81"/>
    <w:rsid w:val="008801D6"/>
    <w:rsid w:val="00885D46"/>
    <w:rsid w:val="008868AE"/>
    <w:rsid w:val="0088704F"/>
    <w:rsid w:val="0089458A"/>
    <w:rsid w:val="00894877"/>
    <w:rsid w:val="00897BC5"/>
    <w:rsid w:val="008A5CC8"/>
    <w:rsid w:val="008A7889"/>
    <w:rsid w:val="008B0B47"/>
    <w:rsid w:val="008B3A34"/>
    <w:rsid w:val="008B4415"/>
    <w:rsid w:val="008C237D"/>
    <w:rsid w:val="008C2814"/>
    <w:rsid w:val="008D40EA"/>
    <w:rsid w:val="008D531E"/>
    <w:rsid w:val="008D55CF"/>
    <w:rsid w:val="008E04A1"/>
    <w:rsid w:val="008E3617"/>
    <w:rsid w:val="008E6ECF"/>
    <w:rsid w:val="008F1D0F"/>
    <w:rsid w:val="009000E2"/>
    <w:rsid w:val="00905E2C"/>
    <w:rsid w:val="0091155D"/>
    <w:rsid w:val="00912E3A"/>
    <w:rsid w:val="00914534"/>
    <w:rsid w:val="009235BB"/>
    <w:rsid w:val="00931850"/>
    <w:rsid w:val="009318C6"/>
    <w:rsid w:val="00932248"/>
    <w:rsid w:val="00934192"/>
    <w:rsid w:val="00934555"/>
    <w:rsid w:val="00953427"/>
    <w:rsid w:val="00955112"/>
    <w:rsid w:val="009624F5"/>
    <w:rsid w:val="00962FCF"/>
    <w:rsid w:val="00975717"/>
    <w:rsid w:val="00976ECB"/>
    <w:rsid w:val="009839C4"/>
    <w:rsid w:val="00984D69"/>
    <w:rsid w:val="00985D63"/>
    <w:rsid w:val="00986C88"/>
    <w:rsid w:val="009914A9"/>
    <w:rsid w:val="00991C21"/>
    <w:rsid w:val="00992C68"/>
    <w:rsid w:val="009945DA"/>
    <w:rsid w:val="00995588"/>
    <w:rsid w:val="009969F7"/>
    <w:rsid w:val="00997BC3"/>
    <w:rsid w:val="009A3016"/>
    <w:rsid w:val="009A7F71"/>
    <w:rsid w:val="009B0800"/>
    <w:rsid w:val="009B1B45"/>
    <w:rsid w:val="009B2DF5"/>
    <w:rsid w:val="009B31A2"/>
    <w:rsid w:val="009B663B"/>
    <w:rsid w:val="009C1156"/>
    <w:rsid w:val="009C76C1"/>
    <w:rsid w:val="009C7E3C"/>
    <w:rsid w:val="009D0647"/>
    <w:rsid w:val="009D183D"/>
    <w:rsid w:val="009D3695"/>
    <w:rsid w:val="009D37D9"/>
    <w:rsid w:val="009D5A62"/>
    <w:rsid w:val="009D6A41"/>
    <w:rsid w:val="009E0185"/>
    <w:rsid w:val="009E30B4"/>
    <w:rsid w:val="009F174A"/>
    <w:rsid w:val="009F3C2D"/>
    <w:rsid w:val="009F407C"/>
    <w:rsid w:val="009F51EA"/>
    <w:rsid w:val="00A03B97"/>
    <w:rsid w:val="00A05BC9"/>
    <w:rsid w:val="00A05F44"/>
    <w:rsid w:val="00A2115F"/>
    <w:rsid w:val="00A254B7"/>
    <w:rsid w:val="00A3274A"/>
    <w:rsid w:val="00A35F93"/>
    <w:rsid w:val="00A366A8"/>
    <w:rsid w:val="00A3755C"/>
    <w:rsid w:val="00A41BE1"/>
    <w:rsid w:val="00A43650"/>
    <w:rsid w:val="00A4627F"/>
    <w:rsid w:val="00A50839"/>
    <w:rsid w:val="00A51B6E"/>
    <w:rsid w:val="00A53B9A"/>
    <w:rsid w:val="00A543CC"/>
    <w:rsid w:val="00A56B1B"/>
    <w:rsid w:val="00A6545C"/>
    <w:rsid w:val="00A6761E"/>
    <w:rsid w:val="00A67EF9"/>
    <w:rsid w:val="00A843CA"/>
    <w:rsid w:val="00A92E44"/>
    <w:rsid w:val="00A95DFE"/>
    <w:rsid w:val="00AA1A6D"/>
    <w:rsid w:val="00AA1C54"/>
    <w:rsid w:val="00AA33DA"/>
    <w:rsid w:val="00AB1573"/>
    <w:rsid w:val="00AB3638"/>
    <w:rsid w:val="00AB3B05"/>
    <w:rsid w:val="00AC0491"/>
    <w:rsid w:val="00AC58DE"/>
    <w:rsid w:val="00AC713F"/>
    <w:rsid w:val="00AC7A0E"/>
    <w:rsid w:val="00AD2694"/>
    <w:rsid w:val="00AD3A01"/>
    <w:rsid w:val="00AD4286"/>
    <w:rsid w:val="00AE4E62"/>
    <w:rsid w:val="00AE6E18"/>
    <w:rsid w:val="00AE7810"/>
    <w:rsid w:val="00AE7828"/>
    <w:rsid w:val="00AF06B5"/>
    <w:rsid w:val="00AF4338"/>
    <w:rsid w:val="00B04A0E"/>
    <w:rsid w:val="00B050C1"/>
    <w:rsid w:val="00B15DA3"/>
    <w:rsid w:val="00B15E2D"/>
    <w:rsid w:val="00B16AA3"/>
    <w:rsid w:val="00B2660E"/>
    <w:rsid w:val="00B301E5"/>
    <w:rsid w:val="00B340AD"/>
    <w:rsid w:val="00B358B7"/>
    <w:rsid w:val="00B45E54"/>
    <w:rsid w:val="00B477EC"/>
    <w:rsid w:val="00B5028C"/>
    <w:rsid w:val="00B52254"/>
    <w:rsid w:val="00B61104"/>
    <w:rsid w:val="00B61C90"/>
    <w:rsid w:val="00B63D13"/>
    <w:rsid w:val="00B6645F"/>
    <w:rsid w:val="00B67586"/>
    <w:rsid w:val="00B838C7"/>
    <w:rsid w:val="00B85616"/>
    <w:rsid w:val="00B91A92"/>
    <w:rsid w:val="00B9322B"/>
    <w:rsid w:val="00B93283"/>
    <w:rsid w:val="00B94CE6"/>
    <w:rsid w:val="00BA5085"/>
    <w:rsid w:val="00BA72FE"/>
    <w:rsid w:val="00BA7F90"/>
    <w:rsid w:val="00BB183F"/>
    <w:rsid w:val="00BB3535"/>
    <w:rsid w:val="00BB6CD8"/>
    <w:rsid w:val="00BC4EE3"/>
    <w:rsid w:val="00BD30D4"/>
    <w:rsid w:val="00BD49D3"/>
    <w:rsid w:val="00BD4A07"/>
    <w:rsid w:val="00BD73D4"/>
    <w:rsid w:val="00BE045A"/>
    <w:rsid w:val="00BE0544"/>
    <w:rsid w:val="00BE53BB"/>
    <w:rsid w:val="00BE6BE3"/>
    <w:rsid w:val="00BF7E07"/>
    <w:rsid w:val="00C0057E"/>
    <w:rsid w:val="00C050E6"/>
    <w:rsid w:val="00C11187"/>
    <w:rsid w:val="00C17E4D"/>
    <w:rsid w:val="00C20136"/>
    <w:rsid w:val="00C212A8"/>
    <w:rsid w:val="00C21314"/>
    <w:rsid w:val="00C23954"/>
    <w:rsid w:val="00C251AF"/>
    <w:rsid w:val="00C33033"/>
    <w:rsid w:val="00C34324"/>
    <w:rsid w:val="00C368A0"/>
    <w:rsid w:val="00C43549"/>
    <w:rsid w:val="00C4440C"/>
    <w:rsid w:val="00C511F5"/>
    <w:rsid w:val="00C51639"/>
    <w:rsid w:val="00C53CEA"/>
    <w:rsid w:val="00C62278"/>
    <w:rsid w:val="00C64A2A"/>
    <w:rsid w:val="00C65F50"/>
    <w:rsid w:val="00C6655A"/>
    <w:rsid w:val="00C669D0"/>
    <w:rsid w:val="00C67C6E"/>
    <w:rsid w:val="00C70C09"/>
    <w:rsid w:val="00C71994"/>
    <w:rsid w:val="00C76FE8"/>
    <w:rsid w:val="00C807ED"/>
    <w:rsid w:val="00C8702D"/>
    <w:rsid w:val="00C9296F"/>
    <w:rsid w:val="00C94B8F"/>
    <w:rsid w:val="00C958CF"/>
    <w:rsid w:val="00C95F7D"/>
    <w:rsid w:val="00C9785E"/>
    <w:rsid w:val="00C97CBF"/>
    <w:rsid w:val="00CA1896"/>
    <w:rsid w:val="00CA22BE"/>
    <w:rsid w:val="00CA3A9B"/>
    <w:rsid w:val="00CA5654"/>
    <w:rsid w:val="00CB0EF8"/>
    <w:rsid w:val="00CB1539"/>
    <w:rsid w:val="00CB23AC"/>
    <w:rsid w:val="00CB49FC"/>
    <w:rsid w:val="00CC4841"/>
    <w:rsid w:val="00CD0E3D"/>
    <w:rsid w:val="00CD2C1A"/>
    <w:rsid w:val="00CE2115"/>
    <w:rsid w:val="00CF0318"/>
    <w:rsid w:val="00CF3284"/>
    <w:rsid w:val="00CF3923"/>
    <w:rsid w:val="00CF3BF6"/>
    <w:rsid w:val="00CF69D6"/>
    <w:rsid w:val="00CF704D"/>
    <w:rsid w:val="00D1601F"/>
    <w:rsid w:val="00D27CA9"/>
    <w:rsid w:val="00D32E3C"/>
    <w:rsid w:val="00D33C9A"/>
    <w:rsid w:val="00D34BDD"/>
    <w:rsid w:val="00D46895"/>
    <w:rsid w:val="00D567D3"/>
    <w:rsid w:val="00D57339"/>
    <w:rsid w:val="00D57EB7"/>
    <w:rsid w:val="00D60117"/>
    <w:rsid w:val="00D6403C"/>
    <w:rsid w:val="00D65D42"/>
    <w:rsid w:val="00D67FD3"/>
    <w:rsid w:val="00D70C40"/>
    <w:rsid w:val="00D725E9"/>
    <w:rsid w:val="00D76C76"/>
    <w:rsid w:val="00D80F79"/>
    <w:rsid w:val="00D81C81"/>
    <w:rsid w:val="00D83C3B"/>
    <w:rsid w:val="00D83D13"/>
    <w:rsid w:val="00D85627"/>
    <w:rsid w:val="00D95713"/>
    <w:rsid w:val="00D95CAA"/>
    <w:rsid w:val="00D978C6"/>
    <w:rsid w:val="00D978F2"/>
    <w:rsid w:val="00DB3832"/>
    <w:rsid w:val="00DB41FA"/>
    <w:rsid w:val="00DB6BB7"/>
    <w:rsid w:val="00DC0134"/>
    <w:rsid w:val="00DC1465"/>
    <w:rsid w:val="00DC1ECA"/>
    <w:rsid w:val="00DC4608"/>
    <w:rsid w:val="00DD0590"/>
    <w:rsid w:val="00DD12D6"/>
    <w:rsid w:val="00DD3331"/>
    <w:rsid w:val="00DD4B88"/>
    <w:rsid w:val="00DD61E5"/>
    <w:rsid w:val="00DD788F"/>
    <w:rsid w:val="00DE27BC"/>
    <w:rsid w:val="00DE45C6"/>
    <w:rsid w:val="00DE6BBB"/>
    <w:rsid w:val="00DF43BE"/>
    <w:rsid w:val="00E0297F"/>
    <w:rsid w:val="00E110F1"/>
    <w:rsid w:val="00E126D3"/>
    <w:rsid w:val="00E12C48"/>
    <w:rsid w:val="00E133AB"/>
    <w:rsid w:val="00E14C19"/>
    <w:rsid w:val="00E20A14"/>
    <w:rsid w:val="00E20A58"/>
    <w:rsid w:val="00E21B14"/>
    <w:rsid w:val="00E23BE9"/>
    <w:rsid w:val="00E24790"/>
    <w:rsid w:val="00E301A2"/>
    <w:rsid w:val="00E53AE7"/>
    <w:rsid w:val="00E5480F"/>
    <w:rsid w:val="00E548F4"/>
    <w:rsid w:val="00E65FBC"/>
    <w:rsid w:val="00E70320"/>
    <w:rsid w:val="00E70717"/>
    <w:rsid w:val="00E724E0"/>
    <w:rsid w:val="00E72BCF"/>
    <w:rsid w:val="00E74AC1"/>
    <w:rsid w:val="00E81457"/>
    <w:rsid w:val="00E84F05"/>
    <w:rsid w:val="00E86EDF"/>
    <w:rsid w:val="00E87919"/>
    <w:rsid w:val="00E9259D"/>
    <w:rsid w:val="00E94C15"/>
    <w:rsid w:val="00E96B9F"/>
    <w:rsid w:val="00E97381"/>
    <w:rsid w:val="00EA238A"/>
    <w:rsid w:val="00EB3E0B"/>
    <w:rsid w:val="00EC2D58"/>
    <w:rsid w:val="00ED18AF"/>
    <w:rsid w:val="00ED3572"/>
    <w:rsid w:val="00ED6A7C"/>
    <w:rsid w:val="00EE222D"/>
    <w:rsid w:val="00EE280A"/>
    <w:rsid w:val="00EE4767"/>
    <w:rsid w:val="00EE53D5"/>
    <w:rsid w:val="00F0202A"/>
    <w:rsid w:val="00F03296"/>
    <w:rsid w:val="00F06B61"/>
    <w:rsid w:val="00F073D8"/>
    <w:rsid w:val="00F10C69"/>
    <w:rsid w:val="00F11442"/>
    <w:rsid w:val="00F12B3C"/>
    <w:rsid w:val="00F16CD6"/>
    <w:rsid w:val="00F174A5"/>
    <w:rsid w:val="00F24E80"/>
    <w:rsid w:val="00F318DC"/>
    <w:rsid w:val="00F3614C"/>
    <w:rsid w:val="00F36F9C"/>
    <w:rsid w:val="00F44850"/>
    <w:rsid w:val="00F46456"/>
    <w:rsid w:val="00F46E40"/>
    <w:rsid w:val="00F50B40"/>
    <w:rsid w:val="00F53D26"/>
    <w:rsid w:val="00F5497B"/>
    <w:rsid w:val="00F57D45"/>
    <w:rsid w:val="00F65469"/>
    <w:rsid w:val="00F663E5"/>
    <w:rsid w:val="00F66671"/>
    <w:rsid w:val="00F7262C"/>
    <w:rsid w:val="00F742B3"/>
    <w:rsid w:val="00F77029"/>
    <w:rsid w:val="00F94F51"/>
    <w:rsid w:val="00FA18D9"/>
    <w:rsid w:val="00FA3C60"/>
    <w:rsid w:val="00FA5BD3"/>
    <w:rsid w:val="00FA5F37"/>
    <w:rsid w:val="00FA605D"/>
    <w:rsid w:val="00FA7475"/>
    <w:rsid w:val="00FB579A"/>
    <w:rsid w:val="00FC0D72"/>
    <w:rsid w:val="00FC3FB9"/>
    <w:rsid w:val="00FC4627"/>
    <w:rsid w:val="00FD3D90"/>
    <w:rsid w:val="00FE42A4"/>
    <w:rsid w:val="00FF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263A"/>
    <w:rPr>
      <w:b/>
      <w:bCs/>
    </w:rPr>
  </w:style>
  <w:style w:type="character" w:styleId="Hyperlink">
    <w:name w:val="Hyperlink"/>
    <w:basedOn w:val="DefaultParagraphFont"/>
    <w:uiPriority w:val="99"/>
    <w:unhideWhenUsed/>
    <w:rsid w:val="0006263A"/>
    <w:rPr>
      <w:color w:val="0000FF"/>
      <w:u w:val="single"/>
    </w:rPr>
  </w:style>
  <w:style w:type="paragraph" w:styleId="NoSpacing">
    <w:name w:val="No Spacing"/>
    <w:uiPriority w:val="1"/>
    <w:qFormat/>
    <w:rsid w:val="009D6A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675">
          <w:marLeft w:val="-29"/>
          <w:marRight w:val="-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878">
          <w:marLeft w:val="-29"/>
          <w:marRight w:val="-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303">
          <w:marLeft w:val="0"/>
          <w:marRight w:val="-5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598">
          <w:marLeft w:val="0"/>
          <w:marRight w:val="-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362">
          <w:marLeft w:val="-29"/>
          <w:marRight w:val="-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326">
          <w:marLeft w:val="0"/>
          <w:marRight w:val="-5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179">
          <w:marLeft w:val="-29"/>
          <w:marRight w:val="-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271">
          <w:marLeft w:val="-29"/>
          <w:marRight w:val="-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448">
          <w:marLeft w:val="0"/>
          <w:marRight w:val="-5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327">
          <w:marLeft w:val="-29"/>
          <w:marRight w:val="-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876">
          <w:marLeft w:val="0"/>
          <w:marRight w:val="-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mmathi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earwater-consulting.com/" TargetMode="External"/><Relationship Id="rId12" Type="http://schemas.openxmlformats.org/officeDocument/2006/relationships/hyperlink" Target="http://www.clearwater-consult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vidzach.com/" TargetMode="External"/><Relationship Id="rId11" Type="http://schemas.openxmlformats.org/officeDocument/2006/relationships/hyperlink" Target="http://www.marshalljones.com" TargetMode="External"/><Relationship Id="rId5" Type="http://schemas.openxmlformats.org/officeDocument/2006/relationships/hyperlink" Target="http://www.clearwater-consulting.com/" TargetMode="External"/><Relationship Id="rId10" Type="http://schemas.openxmlformats.org/officeDocument/2006/relationships/hyperlink" Target="http://jimmathis.com/" TargetMode="External"/><Relationship Id="rId4" Type="http://schemas.openxmlformats.org/officeDocument/2006/relationships/hyperlink" Target="http://davidzach.com/" TargetMode="External"/><Relationship Id="rId9" Type="http://schemas.openxmlformats.org/officeDocument/2006/relationships/hyperlink" Target="http://www.clearwater-consulting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180" baseType="variant">
      <vt:variant>
        <vt:i4>393231</vt:i4>
      </vt:variant>
      <vt:variant>
        <vt:i4>87</vt:i4>
      </vt:variant>
      <vt:variant>
        <vt:i4>0</vt:i4>
      </vt:variant>
      <vt:variant>
        <vt:i4>5</vt:i4>
      </vt:variant>
      <vt:variant>
        <vt:lpwstr>http://www.clearwater-consulting.com/</vt:lpwstr>
      </vt:variant>
      <vt:variant>
        <vt:lpwstr/>
      </vt:variant>
      <vt:variant>
        <vt:i4>4784132</vt:i4>
      </vt:variant>
      <vt:variant>
        <vt:i4>84</vt:i4>
      </vt:variant>
      <vt:variant>
        <vt:i4>0</vt:i4>
      </vt:variant>
      <vt:variant>
        <vt:i4>5</vt:i4>
      </vt:variant>
      <vt:variant>
        <vt:lpwstr>http://www.marshalljones.com/</vt:lpwstr>
      </vt:variant>
      <vt:variant>
        <vt:lpwstr/>
      </vt:variant>
      <vt:variant>
        <vt:i4>5767249</vt:i4>
      </vt:variant>
      <vt:variant>
        <vt:i4>81</vt:i4>
      </vt:variant>
      <vt:variant>
        <vt:i4>0</vt:i4>
      </vt:variant>
      <vt:variant>
        <vt:i4>5</vt:i4>
      </vt:variant>
      <vt:variant>
        <vt:lpwstr>http://jimmathis.com/</vt:lpwstr>
      </vt:variant>
      <vt:variant>
        <vt:lpwstr/>
      </vt:variant>
      <vt:variant>
        <vt:i4>393231</vt:i4>
      </vt:variant>
      <vt:variant>
        <vt:i4>78</vt:i4>
      </vt:variant>
      <vt:variant>
        <vt:i4>0</vt:i4>
      </vt:variant>
      <vt:variant>
        <vt:i4>5</vt:i4>
      </vt:variant>
      <vt:variant>
        <vt:lpwstr>http://www.clearwater-consulting.com/</vt:lpwstr>
      </vt:variant>
      <vt:variant>
        <vt:lpwstr/>
      </vt:variant>
      <vt:variant>
        <vt:i4>5636127</vt:i4>
      </vt:variant>
      <vt:variant>
        <vt:i4>75</vt:i4>
      </vt:variant>
      <vt:variant>
        <vt:i4>0</vt:i4>
      </vt:variant>
      <vt:variant>
        <vt:i4>5</vt:i4>
      </vt:variant>
      <vt:variant>
        <vt:lpwstr>http://www.augustaga.org/</vt:lpwstr>
      </vt:variant>
      <vt:variant>
        <vt:lpwstr/>
      </vt:variant>
      <vt:variant>
        <vt:i4>5767249</vt:i4>
      </vt:variant>
      <vt:variant>
        <vt:i4>72</vt:i4>
      </vt:variant>
      <vt:variant>
        <vt:i4>0</vt:i4>
      </vt:variant>
      <vt:variant>
        <vt:i4>5</vt:i4>
      </vt:variant>
      <vt:variant>
        <vt:lpwstr>http://jimmathis.com/</vt:lpwstr>
      </vt:variant>
      <vt:variant>
        <vt:lpwstr/>
      </vt:variant>
      <vt:variant>
        <vt:i4>3473454</vt:i4>
      </vt:variant>
      <vt:variant>
        <vt:i4>69</vt:i4>
      </vt:variant>
      <vt:variant>
        <vt:i4>0</vt:i4>
      </vt:variant>
      <vt:variant>
        <vt:i4>5</vt:i4>
      </vt:variant>
      <vt:variant>
        <vt:lpwstr>http://www.gsae.org/fckeditor/editor/www.westinsavannah.com</vt:lpwstr>
      </vt:variant>
      <vt:variant>
        <vt:lpwstr/>
      </vt:variant>
      <vt:variant>
        <vt:i4>3014695</vt:i4>
      </vt:variant>
      <vt:variant>
        <vt:i4>66</vt:i4>
      </vt:variant>
      <vt:variant>
        <vt:i4>0</vt:i4>
      </vt:variant>
      <vt:variant>
        <vt:i4>5</vt:i4>
      </vt:variant>
      <vt:variant>
        <vt:lpwstr>http://www.columbusgaconventioncenter.com/</vt:lpwstr>
      </vt:variant>
      <vt:variant>
        <vt:lpwstr/>
      </vt:variant>
      <vt:variant>
        <vt:i4>3997732</vt:i4>
      </vt:variant>
      <vt:variant>
        <vt:i4>63</vt:i4>
      </vt:variant>
      <vt:variant>
        <vt:i4>0</vt:i4>
      </vt:variant>
      <vt:variant>
        <vt:i4>5</vt:i4>
      </vt:variant>
      <vt:variant>
        <vt:lpwstr>http://www.nfistudios.com/</vt:lpwstr>
      </vt:variant>
      <vt:variant>
        <vt:lpwstr/>
      </vt:variant>
      <vt:variant>
        <vt:i4>4063329</vt:i4>
      </vt:variant>
      <vt:variant>
        <vt:i4>60</vt:i4>
      </vt:variant>
      <vt:variant>
        <vt:i4>0</vt:i4>
      </vt:variant>
      <vt:variant>
        <vt:i4>5</vt:i4>
      </vt:variant>
      <vt:variant>
        <vt:lpwstr>http://www.visitcolumbusga.com/</vt:lpwstr>
      </vt:variant>
      <vt:variant>
        <vt:lpwstr/>
      </vt:variant>
      <vt:variant>
        <vt:i4>7536759</vt:i4>
      </vt:variant>
      <vt:variant>
        <vt:i4>57</vt:i4>
      </vt:variant>
      <vt:variant>
        <vt:i4>0</vt:i4>
      </vt:variant>
      <vt:variant>
        <vt:i4>5</vt:i4>
      </vt:variant>
      <vt:variant>
        <vt:lpwstr>http://www.gsae.org/www.nfistudios.com/</vt:lpwstr>
      </vt:variant>
      <vt:variant>
        <vt:lpwstr/>
      </vt:variant>
      <vt:variant>
        <vt:i4>4915222</vt:i4>
      </vt:variant>
      <vt:variant>
        <vt:i4>54</vt:i4>
      </vt:variant>
      <vt:variant>
        <vt:i4>0</vt:i4>
      </vt:variant>
      <vt:variant>
        <vt:i4>5</vt:i4>
      </vt:variant>
      <vt:variant>
        <vt:lpwstr>http://www.visitsandysprings.org/</vt:lpwstr>
      </vt:variant>
      <vt:variant>
        <vt:lpwstr/>
      </vt:variant>
      <vt:variant>
        <vt:i4>4522014</vt:i4>
      </vt:variant>
      <vt:variant>
        <vt:i4>51</vt:i4>
      </vt:variant>
      <vt:variant>
        <vt:i4>0</vt:i4>
      </vt:variant>
      <vt:variant>
        <vt:i4>5</vt:i4>
      </vt:variant>
      <vt:variant>
        <vt:lpwstr>http://www.shepardes.com/</vt:lpwstr>
      </vt:variant>
      <vt:variant>
        <vt:lpwstr/>
      </vt:variant>
      <vt:variant>
        <vt:i4>3997732</vt:i4>
      </vt:variant>
      <vt:variant>
        <vt:i4>48</vt:i4>
      </vt:variant>
      <vt:variant>
        <vt:i4>0</vt:i4>
      </vt:variant>
      <vt:variant>
        <vt:i4>5</vt:i4>
      </vt:variant>
      <vt:variant>
        <vt:lpwstr>http://www.nfistudios.com/</vt:lpwstr>
      </vt:variant>
      <vt:variant>
        <vt:lpwstr/>
      </vt:variant>
      <vt:variant>
        <vt:i4>393231</vt:i4>
      </vt:variant>
      <vt:variant>
        <vt:i4>45</vt:i4>
      </vt:variant>
      <vt:variant>
        <vt:i4>0</vt:i4>
      </vt:variant>
      <vt:variant>
        <vt:i4>5</vt:i4>
      </vt:variant>
      <vt:variant>
        <vt:lpwstr>http://www.clearwater-consulting.com/</vt:lpwstr>
      </vt:variant>
      <vt:variant>
        <vt:lpwstr/>
      </vt:variant>
      <vt:variant>
        <vt:i4>4390990</vt:i4>
      </vt:variant>
      <vt:variant>
        <vt:i4>42</vt:i4>
      </vt:variant>
      <vt:variant>
        <vt:i4>0</vt:i4>
      </vt:variant>
      <vt:variant>
        <vt:i4>5</vt:i4>
      </vt:variant>
      <vt:variant>
        <vt:lpwstr>http://www.edgewaterbeachresort.com/</vt:lpwstr>
      </vt:variant>
      <vt:variant>
        <vt:lpwstr/>
      </vt:variant>
      <vt:variant>
        <vt:i4>4390993</vt:i4>
      </vt:variant>
      <vt:variant>
        <vt:i4>39</vt:i4>
      </vt:variant>
      <vt:variant>
        <vt:i4>0</vt:i4>
      </vt:variant>
      <vt:variant>
        <vt:i4>5</vt:i4>
      </vt:variant>
      <vt:variant>
        <vt:lpwstr>http://www.visitpanamacitybeach.com/</vt:lpwstr>
      </vt:variant>
      <vt:variant>
        <vt:lpwstr/>
      </vt:variant>
      <vt:variant>
        <vt:i4>4259927</vt:i4>
      </vt:variant>
      <vt:variant>
        <vt:i4>36</vt:i4>
      </vt:variant>
      <vt:variant>
        <vt:i4>0</vt:i4>
      </vt:variant>
      <vt:variant>
        <vt:i4>5</vt:i4>
      </vt:variant>
      <vt:variant>
        <vt:lpwstr>http://www.memberclicks.com/</vt:lpwstr>
      </vt:variant>
      <vt:variant>
        <vt:lpwstr/>
      </vt:variant>
      <vt:variant>
        <vt:i4>5898329</vt:i4>
      </vt:variant>
      <vt:variant>
        <vt:i4>33</vt:i4>
      </vt:variant>
      <vt:variant>
        <vt:i4>0</vt:i4>
      </vt:variant>
      <vt:variant>
        <vt:i4>5</vt:i4>
      </vt:variant>
      <vt:variant>
        <vt:lpwstr>http://davidzach.com/</vt:lpwstr>
      </vt:variant>
      <vt:variant>
        <vt:lpwstr/>
      </vt:variant>
      <vt:variant>
        <vt:i4>393231</vt:i4>
      </vt:variant>
      <vt:variant>
        <vt:i4>30</vt:i4>
      </vt:variant>
      <vt:variant>
        <vt:i4>0</vt:i4>
      </vt:variant>
      <vt:variant>
        <vt:i4>5</vt:i4>
      </vt:variant>
      <vt:variant>
        <vt:lpwstr>http://www.clearwater-consulting.com/</vt:lpwstr>
      </vt:variant>
      <vt:variant>
        <vt:lpwstr/>
      </vt:variant>
      <vt:variant>
        <vt:i4>3997732</vt:i4>
      </vt:variant>
      <vt:variant>
        <vt:i4>27</vt:i4>
      </vt:variant>
      <vt:variant>
        <vt:i4>0</vt:i4>
      </vt:variant>
      <vt:variant>
        <vt:i4>5</vt:i4>
      </vt:variant>
      <vt:variant>
        <vt:lpwstr>http://www.nfistudios.com/</vt:lpwstr>
      </vt:variant>
      <vt:variant>
        <vt:lpwstr/>
      </vt:variant>
      <vt:variant>
        <vt:i4>5898329</vt:i4>
      </vt:variant>
      <vt:variant>
        <vt:i4>24</vt:i4>
      </vt:variant>
      <vt:variant>
        <vt:i4>0</vt:i4>
      </vt:variant>
      <vt:variant>
        <vt:i4>5</vt:i4>
      </vt:variant>
      <vt:variant>
        <vt:lpwstr>http://davidzach.com/</vt:lpwstr>
      </vt:variant>
      <vt:variant>
        <vt:lpwstr/>
      </vt:variant>
      <vt:variant>
        <vt:i4>5046287</vt:i4>
      </vt:variant>
      <vt:variant>
        <vt:i4>21</vt:i4>
      </vt:variant>
      <vt:variant>
        <vt:i4>0</vt:i4>
      </vt:variant>
      <vt:variant>
        <vt:i4>5</vt:i4>
      </vt:variant>
      <vt:variant>
        <vt:lpwstr>http://www.greenvillecvb.com/</vt:lpwstr>
      </vt:variant>
      <vt:variant>
        <vt:lpwstr/>
      </vt:variant>
      <vt:variant>
        <vt:i4>3997732</vt:i4>
      </vt:variant>
      <vt:variant>
        <vt:i4>18</vt:i4>
      </vt:variant>
      <vt:variant>
        <vt:i4>0</vt:i4>
      </vt:variant>
      <vt:variant>
        <vt:i4>5</vt:i4>
      </vt:variant>
      <vt:variant>
        <vt:lpwstr>http://www.nfistudios.com/</vt:lpwstr>
      </vt:variant>
      <vt:variant>
        <vt:lpwstr/>
      </vt:variant>
      <vt:variant>
        <vt:i4>4063329</vt:i4>
      </vt:variant>
      <vt:variant>
        <vt:i4>15</vt:i4>
      </vt:variant>
      <vt:variant>
        <vt:i4>0</vt:i4>
      </vt:variant>
      <vt:variant>
        <vt:i4>5</vt:i4>
      </vt:variant>
      <vt:variant>
        <vt:lpwstr>http://www.visitcolumbusga.com/</vt:lpwstr>
      </vt:variant>
      <vt:variant>
        <vt:lpwstr/>
      </vt:variant>
      <vt:variant>
        <vt:i4>3539048</vt:i4>
      </vt:variant>
      <vt:variant>
        <vt:i4>12</vt:i4>
      </vt:variant>
      <vt:variant>
        <vt:i4>0</vt:i4>
      </vt:variant>
      <vt:variant>
        <vt:i4>5</vt:i4>
      </vt:variant>
      <vt:variant>
        <vt:lpwstr>http://www.rivercenter.org/</vt:lpwstr>
      </vt:variant>
      <vt:variant>
        <vt:lpwstr/>
      </vt:variant>
      <vt:variant>
        <vt:i4>4325445</vt:i4>
      </vt:variant>
      <vt:variant>
        <vt:i4>9</vt:i4>
      </vt:variant>
      <vt:variant>
        <vt:i4>0</vt:i4>
      </vt:variant>
      <vt:variant>
        <vt:i4>5</vt:i4>
      </vt:variant>
      <vt:variant>
        <vt:lpwstr>http://www.georgiacenter.uga.edu/</vt:lpwstr>
      </vt:variant>
      <vt:variant>
        <vt:lpwstr/>
      </vt:variant>
      <vt:variant>
        <vt:i4>5570646</vt:i4>
      </vt:variant>
      <vt:variant>
        <vt:i4>6</vt:i4>
      </vt:variant>
      <vt:variant>
        <vt:i4>0</vt:i4>
      </vt:variant>
      <vt:variant>
        <vt:i4>5</vt:i4>
      </vt:variant>
      <vt:variant>
        <vt:lpwstr>http://www.henssler.com/</vt:lpwstr>
      </vt:variant>
      <vt:variant>
        <vt:lpwstr/>
      </vt:variant>
      <vt:variant>
        <vt:i4>131147</vt:i4>
      </vt:variant>
      <vt:variant>
        <vt:i4>3</vt:i4>
      </vt:variant>
      <vt:variant>
        <vt:i4>0</vt:i4>
      </vt:variant>
      <vt:variant>
        <vt:i4>5</vt:i4>
      </vt:variant>
      <vt:variant>
        <vt:lpwstr>http://ccld.colstate.edu/</vt:lpwstr>
      </vt:variant>
      <vt:variant>
        <vt:lpwstr/>
      </vt:variant>
      <vt:variant>
        <vt:i4>131147</vt:i4>
      </vt:variant>
      <vt:variant>
        <vt:i4>0</vt:i4>
      </vt:variant>
      <vt:variant>
        <vt:i4>0</vt:i4>
      </vt:variant>
      <vt:variant>
        <vt:i4>5</vt:i4>
      </vt:variant>
      <vt:variant>
        <vt:lpwstr>http://ccld.colstate.edu/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2010-06-08T13:16:00Z</dcterms:created>
  <dcterms:modified xsi:type="dcterms:W3CDTF">2011-05-02T19:56:00Z</dcterms:modified>
</cp:coreProperties>
</file>